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D88" w:rsidRPr="00DB0D78" w:rsidRDefault="00515D88" w:rsidP="00223E4F">
      <w:pPr>
        <w:spacing w:after="0" w:line="240" w:lineRule="auto"/>
        <w:jc w:val="center"/>
        <w:rPr>
          <w:rFonts w:ascii="Book Antiqua" w:hAnsi="Book Antiqua" w:cs="Arial"/>
          <w:b/>
          <w:sz w:val="32"/>
          <w:szCs w:val="32"/>
          <w:lang w:val="id-ID"/>
        </w:rPr>
      </w:pPr>
      <w:r w:rsidRPr="00DB0D78">
        <w:rPr>
          <w:rFonts w:ascii="Book Antiqua" w:hAnsi="Book Antiqua" w:cs="Arial"/>
          <w:b/>
          <w:sz w:val="32"/>
          <w:szCs w:val="32"/>
          <w:lang w:val="id-ID"/>
        </w:rPr>
        <w:t>KATA PENGANTAR</w:t>
      </w:r>
    </w:p>
    <w:p w:rsidR="00771E9F" w:rsidRPr="00DB0D78" w:rsidRDefault="00771E9F" w:rsidP="00223E4F">
      <w:pPr>
        <w:spacing w:after="0" w:line="240" w:lineRule="auto"/>
        <w:jc w:val="center"/>
        <w:rPr>
          <w:rFonts w:ascii="Book Antiqua" w:hAnsi="Book Antiqua" w:cs="Arial"/>
          <w:b/>
          <w:sz w:val="24"/>
          <w:szCs w:val="24"/>
          <w:lang w:val="id-ID"/>
        </w:rPr>
      </w:pPr>
    </w:p>
    <w:p w:rsidR="00F40B91" w:rsidRPr="00DB0D78" w:rsidRDefault="00F40B91" w:rsidP="00223E4F">
      <w:pPr>
        <w:pStyle w:val="ListParagraph"/>
        <w:spacing w:after="0" w:line="240" w:lineRule="auto"/>
        <w:ind w:left="0"/>
        <w:jc w:val="center"/>
        <w:rPr>
          <w:rFonts w:ascii="Book Antiqua" w:hAnsi="Book Antiqua"/>
          <w:b/>
          <w:sz w:val="24"/>
          <w:szCs w:val="24"/>
          <w:lang w:val="id-ID"/>
        </w:rPr>
      </w:pPr>
    </w:p>
    <w:p w:rsidR="00F40B91" w:rsidRPr="00DB0D78" w:rsidRDefault="00F40B91" w:rsidP="00223E4F">
      <w:pPr>
        <w:pStyle w:val="ListParagraph"/>
        <w:spacing w:after="0" w:line="240" w:lineRule="auto"/>
        <w:jc w:val="right"/>
        <w:rPr>
          <w:rFonts w:ascii="Book Antiqua" w:hAnsi="Book Antiqua"/>
          <w:sz w:val="24"/>
          <w:szCs w:val="24"/>
          <w:lang w:val="id-ID"/>
        </w:rPr>
      </w:pPr>
    </w:p>
    <w:p w:rsidR="00F40B91" w:rsidRPr="00DB0D78" w:rsidRDefault="00F40B91" w:rsidP="00223E4F">
      <w:pPr>
        <w:pStyle w:val="ListParagraph"/>
        <w:spacing w:after="0" w:line="240" w:lineRule="auto"/>
        <w:ind w:left="0" w:firstLine="720"/>
        <w:jc w:val="both"/>
        <w:rPr>
          <w:rFonts w:ascii="Book Antiqua" w:hAnsi="Book Antiqua"/>
          <w:sz w:val="24"/>
          <w:szCs w:val="24"/>
          <w:lang w:val="id-ID"/>
        </w:rPr>
      </w:pPr>
      <w:r w:rsidRPr="00DB0D78">
        <w:rPr>
          <w:rFonts w:ascii="Book Antiqua" w:hAnsi="Book Antiqua"/>
          <w:sz w:val="24"/>
          <w:szCs w:val="24"/>
          <w:lang w:val="id-ID"/>
        </w:rPr>
        <w:t xml:space="preserve">Guru adalah sebuah profesi. Seseorang dikatakan profesional jika yang bersangkutan dapat membuktikan profesionalitasnya. Profesionalitas seorang guru dapat berupa  profesional dalam pedagogi dan profesional dalam menghasilkan karya yang relevan dengan profesinya. Salah satu jalur untuk mewujudkan profesionalitas adalah melalui Pendidikan dan Latihan Profesi Guru (PLPG).  </w:t>
      </w:r>
    </w:p>
    <w:p w:rsidR="00F40B91" w:rsidRPr="00DB0D78" w:rsidRDefault="00F40B91" w:rsidP="00223E4F">
      <w:pPr>
        <w:pStyle w:val="ListParagraph"/>
        <w:spacing w:after="0" w:line="240" w:lineRule="auto"/>
        <w:ind w:left="0" w:firstLine="720"/>
        <w:jc w:val="both"/>
        <w:rPr>
          <w:rFonts w:ascii="Book Antiqua" w:hAnsi="Book Antiqua"/>
          <w:sz w:val="24"/>
          <w:szCs w:val="24"/>
          <w:lang w:val="id-ID"/>
        </w:rPr>
      </w:pPr>
      <w:r w:rsidRPr="00DB0D78">
        <w:rPr>
          <w:rFonts w:ascii="Book Antiqua" w:hAnsi="Book Antiqua"/>
          <w:sz w:val="24"/>
          <w:szCs w:val="24"/>
          <w:lang w:val="id-ID"/>
        </w:rPr>
        <w:t>Melalui PLPG, para peserta ditingkatkan kemampuannya, baik dari segi pedagogik, penyegaran dan pendalaman materi, maupun dalam bidang-bidang lainnya. Modul ini ditulis sebagai salah satu sumber materi guru-guru Mata Pelajaran Bahasa Indonesia, baik di tingkat SMP/MTs maupun SMA/SMK/MA yang mengikuti PLPG.</w:t>
      </w:r>
    </w:p>
    <w:p w:rsidR="00223E4F" w:rsidRPr="00DB0D78" w:rsidRDefault="00F40B91" w:rsidP="00223E4F">
      <w:pPr>
        <w:spacing w:after="0" w:line="240" w:lineRule="auto"/>
        <w:ind w:firstLine="720"/>
        <w:jc w:val="both"/>
        <w:rPr>
          <w:rFonts w:ascii="Book Antiqua" w:hAnsi="Book Antiqua" w:cs="Arial"/>
          <w:sz w:val="24"/>
          <w:szCs w:val="24"/>
          <w:lang w:val="id-ID"/>
        </w:rPr>
      </w:pPr>
      <w:r w:rsidRPr="00DB0D78">
        <w:rPr>
          <w:rFonts w:ascii="Book Antiqua" w:hAnsi="Book Antiqua"/>
          <w:sz w:val="24"/>
          <w:szCs w:val="24"/>
          <w:lang w:val="id-ID"/>
        </w:rPr>
        <w:t xml:space="preserve">Modul ini berjudul </w:t>
      </w:r>
      <w:r w:rsidRPr="00DB0D78">
        <w:rPr>
          <w:rFonts w:ascii="Book Antiqua" w:hAnsi="Book Antiqua"/>
          <w:i/>
          <w:sz w:val="24"/>
          <w:szCs w:val="24"/>
          <w:lang w:val="id-ID"/>
        </w:rPr>
        <w:t>M</w:t>
      </w:r>
      <w:r w:rsidR="00223E4F" w:rsidRPr="00DB0D78">
        <w:rPr>
          <w:rFonts w:ascii="Book Antiqua" w:hAnsi="Book Antiqua"/>
          <w:i/>
          <w:sz w:val="24"/>
          <w:szCs w:val="24"/>
          <w:lang w:val="id-ID"/>
        </w:rPr>
        <w:t>odul Materi PLPG Bahasa Indonesia</w:t>
      </w:r>
      <w:r w:rsidRPr="00DB0D78">
        <w:rPr>
          <w:rFonts w:ascii="Book Antiqua" w:hAnsi="Book Antiqua"/>
          <w:sz w:val="24"/>
          <w:szCs w:val="24"/>
          <w:lang w:val="id-ID"/>
        </w:rPr>
        <w:t xml:space="preserve">. </w:t>
      </w:r>
      <w:r w:rsidR="00223E4F" w:rsidRPr="00DB0D78">
        <w:rPr>
          <w:rFonts w:ascii="Book Antiqua" w:hAnsi="Book Antiqua"/>
          <w:sz w:val="24"/>
          <w:szCs w:val="24"/>
          <w:lang w:val="id-ID"/>
        </w:rPr>
        <w:t>Modul Ini berisi lima bab, yakni bab I</w:t>
      </w:r>
      <w:r w:rsidR="00223E4F" w:rsidRPr="00DB0D78">
        <w:rPr>
          <w:rFonts w:ascii="Book Antiqua" w:hAnsi="Book Antiqua" w:cs="Arial"/>
          <w:sz w:val="24"/>
          <w:szCs w:val="24"/>
          <w:lang w:val="id-ID"/>
        </w:rPr>
        <w:t xml:space="preserve"> yang berupa pendahuluan, bab II memuat tentang  kebijakan pengembangan profesi guru, bab III yang berupa model dan perangkat pembelajaran, bab IV tentang penelitian tindakan kelas, bab V memuat tentang materi bidang studi bahasa Indonesia, serta asesmen dan lampiran.</w:t>
      </w:r>
    </w:p>
    <w:p w:rsidR="00F40B91" w:rsidRPr="00DB0D78" w:rsidRDefault="00F40B91" w:rsidP="00223E4F">
      <w:pPr>
        <w:pStyle w:val="ListParagraph"/>
        <w:spacing w:after="0" w:line="240" w:lineRule="auto"/>
        <w:ind w:left="0" w:firstLine="720"/>
        <w:jc w:val="both"/>
        <w:rPr>
          <w:rFonts w:ascii="Book Antiqua" w:hAnsi="Book Antiqua"/>
          <w:sz w:val="24"/>
          <w:szCs w:val="24"/>
          <w:lang w:val="id-ID"/>
        </w:rPr>
      </w:pPr>
      <w:r w:rsidRPr="00DB0D78">
        <w:rPr>
          <w:rFonts w:ascii="Book Antiqua" w:hAnsi="Book Antiqua"/>
          <w:sz w:val="24"/>
          <w:szCs w:val="24"/>
          <w:lang w:val="id-ID"/>
        </w:rPr>
        <w:t>Dengan memahami materi yang terdapat di dalam modul ini, para peserta dapat menjawab soal-soal ujian akhir PLPG. Ini adalah tujuan jangka pendek. Adapun tujuan jangka panjangnya adalah para peserta dapat memanfaatkannya sebagai salah satu bahan ajar dalam menjalankan tugas sebagai guru.</w:t>
      </w:r>
    </w:p>
    <w:p w:rsidR="00F40B91" w:rsidRPr="00DB0D78" w:rsidRDefault="00F40B91" w:rsidP="00223E4F">
      <w:pPr>
        <w:pStyle w:val="ListParagraph"/>
        <w:spacing w:after="0" w:line="240" w:lineRule="auto"/>
        <w:ind w:left="0" w:firstLine="720"/>
        <w:jc w:val="both"/>
        <w:rPr>
          <w:rFonts w:ascii="Book Antiqua" w:hAnsi="Book Antiqua"/>
          <w:sz w:val="24"/>
          <w:szCs w:val="24"/>
          <w:lang w:val="id-ID"/>
        </w:rPr>
      </w:pPr>
      <w:r w:rsidRPr="00DB0D78">
        <w:rPr>
          <w:rFonts w:ascii="Book Antiqua" w:hAnsi="Book Antiqua"/>
          <w:sz w:val="24"/>
          <w:szCs w:val="24"/>
          <w:lang w:val="id-ID"/>
        </w:rPr>
        <w:t>Penulis menyadari bahwa modul ini masih belum sempurna. Karena itu, penulis mengharapkan masukan dan kritikan guna menyempurnakan modul ini. Selamat mengikuti PLPG, semoga berhasil.</w:t>
      </w:r>
    </w:p>
    <w:p w:rsidR="00F40B91" w:rsidRPr="00DB0D78" w:rsidRDefault="00F40B91" w:rsidP="00223E4F">
      <w:pPr>
        <w:pStyle w:val="ListParagraph"/>
        <w:spacing w:after="0" w:line="240" w:lineRule="auto"/>
        <w:ind w:left="0" w:firstLine="720"/>
        <w:jc w:val="both"/>
        <w:rPr>
          <w:rFonts w:ascii="Book Antiqua" w:hAnsi="Book Antiqua"/>
          <w:sz w:val="24"/>
          <w:szCs w:val="24"/>
          <w:lang w:val="id-ID"/>
        </w:rPr>
      </w:pPr>
    </w:p>
    <w:p w:rsidR="004132C5" w:rsidRPr="00DB0D78" w:rsidRDefault="004132C5" w:rsidP="00223E4F">
      <w:pPr>
        <w:spacing w:after="0" w:line="240" w:lineRule="auto"/>
        <w:ind w:left="5040"/>
        <w:jc w:val="both"/>
        <w:rPr>
          <w:rFonts w:ascii="Book Antiqua" w:hAnsi="Book Antiqua" w:cs="Tahoma"/>
          <w:sz w:val="24"/>
          <w:szCs w:val="24"/>
          <w:lang w:val="id-ID"/>
        </w:rPr>
      </w:pPr>
    </w:p>
    <w:p w:rsidR="004132C5" w:rsidRPr="00DB0D78" w:rsidRDefault="004132C5" w:rsidP="00223E4F">
      <w:pPr>
        <w:spacing w:after="0" w:line="240" w:lineRule="auto"/>
        <w:ind w:left="5040"/>
        <w:jc w:val="both"/>
        <w:rPr>
          <w:rFonts w:ascii="Book Antiqua" w:hAnsi="Book Antiqua" w:cs="Tahoma"/>
          <w:sz w:val="24"/>
          <w:szCs w:val="24"/>
          <w:lang w:val="id-ID"/>
        </w:rPr>
      </w:pPr>
    </w:p>
    <w:p w:rsidR="004132C5" w:rsidRPr="00DB0D78" w:rsidRDefault="00F40B91" w:rsidP="00223E4F">
      <w:pPr>
        <w:spacing w:after="0" w:line="240" w:lineRule="auto"/>
        <w:ind w:left="5040"/>
        <w:jc w:val="both"/>
        <w:rPr>
          <w:rFonts w:ascii="Book Antiqua" w:hAnsi="Book Antiqua" w:cs="Tahoma"/>
          <w:sz w:val="24"/>
          <w:szCs w:val="24"/>
          <w:lang w:val="id-ID"/>
        </w:rPr>
      </w:pPr>
      <w:r w:rsidRPr="00DB0D78">
        <w:rPr>
          <w:rFonts w:ascii="Book Antiqua" w:hAnsi="Book Antiqua" w:cs="Tahoma"/>
          <w:sz w:val="24"/>
          <w:szCs w:val="24"/>
          <w:lang w:val="id-ID"/>
        </w:rPr>
        <w:t>Surabaya, Desem</w:t>
      </w:r>
      <w:r w:rsidR="004132C5" w:rsidRPr="00DB0D78">
        <w:rPr>
          <w:rFonts w:ascii="Book Antiqua" w:hAnsi="Book Antiqua" w:cs="Tahoma"/>
          <w:sz w:val="24"/>
          <w:szCs w:val="24"/>
          <w:lang w:val="id-ID"/>
        </w:rPr>
        <w:t>ber 2012</w:t>
      </w:r>
    </w:p>
    <w:p w:rsidR="004132C5" w:rsidRPr="00DB0D78" w:rsidRDefault="004132C5" w:rsidP="00223E4F">
      <w:pPr>
        <w:spacing w:after="0" w:line="240" w:lineRule="auto"/>
        <w:ind w:left="4320" w:firstLine="720"/>
        <w:jc w:val="both"/>
        <w:rPr>
          <w:rFonts w:ascii="Book Antiqua" w:hAnsi="Book Antiqua" w:cs="Tahoma"/>
          <w:sz w:val="24"/>
          <w:szCs w:val="24"/>
          <w:lang w:val="id-ID"/>
        </w:rPr>
      </w:pPr>
    </w:p>
    <w:p w:rsidR="004132C5" w:rsidRPr="00DB0D78" w:rsidRDefault="004132C5" w:rsidP="00223E4F">
      <w:pPr>
        <w:spacing w:after="0" w:line="240" w:lineRule="auto"/>
        <w:ind w:left="4320" w:firstLine="720"/>
        <w:jc w:val="both"/>
        <w:rPr>
          <w:rFonts w:ascii="Book Antiqua" w:hAnsi="Book Antiqua" w:cs="Tahoma"/>
          <w:sz w:val="24"/>
          <w:szCs w:val="24"/>
          <w:lang w:val="id-ID"/>
        </w:rPr>
      </w:pPr>
    </w:p>
    <w:p w:rsidR="00085283" w:rsidRPr="00DB0D78" w:rsidRDefault="00085283" w:rsidP="00223E4F">
      <w:pPr>
        <w:spacing w:after="0" w:line="240" w:lineRule="auto"/>
        <w:ind w:left="4320" w:firstLine="720"/>
        <w:jc w:val="both"/>
        <w:rPr>
          <w:rFonts w:ascii="Book Antiqua" w:hAnsi="Book Antiqua" w:cs="Tahoma"/>
          <w:sz w:val="24"/>
          <w:szCs w:val="24"/>
          <w:lang w:val="id-ID"/>
        </w:rPr>
      </w:pPr>
    </w:p>
    <w:p w:rsidR="004132C5" w:rsidRPr="00DB0D78" w:rsidRDefault="004132C5" w:rsidP="00223E4F">
      <w:pPr>
        <w:spacing w:after="0" w:line="240" w:lineRule="auto"/>
        <w:ind w:left="4320" w:firstLine="720"/>
        <w:jc w:val="both"/>
        <w:rPr>
          <w:rFonts w:ascii="Book Antiqua" w:hAnsi="Book Antiqua" w:cs="Tahoma"/>
          <w:sz w:val="24"/>
          <w:szCs w:val="24"/>
          <w:lang w:val="id-ID"/>
        </w:rPr>
      </w:pPr>
      <w:r w:rsidRPr="00DB0D78">
        <w:rPr>
          <w:rFonts w:ascii="Book Antiqua" w:hAnsi="Book Antiqua" w:cs="Tahoma"/>
          <w:sz w:val="24"/>
          <w:szCs w:val="24"/>
          <w:lang w:val="id-ID"/>
        </w:rPr>
        <w:t>Penulis</w:t>
      </w:r>
    </w:p>
    <w:p w:rsidR="00515D88" w:rsidRPr="00DB0D78" w:rsidRDefault="00515D88" w:rsidP="00223E4F">
      <w:pPr>
        <w:spacing w:after="0" w:line="240" w:lineRule="auto"/>
        <w:jc w:val="center"/>
        <w:rPr>
          <w:rFonts w:ascii="Book Antiqua" w:hAnsi="Book Antiqua" w:cs="Arial"/>
          <w:b/>
          <w:sz w:val="24"/>
          <w:szCs w:val="24"/>
          <w:lang w:val="id-ID"/>
        </w:rPr>
      </w:pPr>
    </w:p>
    <w:p w:rsidR="00515D88" w:rsidRPr="00DB0D78" w:rsidRDefault="00515D88" w:rsidP="00223E4F">
      <w:pPr>
        <w:spacing w:after="0" w:line="240" w:lineRule="auto"/>
        <w:jc w:val="center"/>
        <w:rPr>
          <w:rFonts w:ascii="Book Antiqua" w:hAnsi="Book Antiqua" w:cs="Arial"/>
          <w:b/>
          <w:sz w:val="24"/>
          <w:szCs w:val="24"/>
          <w:lang w:val="id-ID"/>
        </w:rPr>
      </w:pPr>
    </w:p>
    <w:p w:rsidR="006E25EC" w:rsidRPr="00DB0D78" w:rsidRDefault="006E25EC" w:rsidP="00223E4F">
      <w:pPr>
        <w:spacing w:after="0" w:line="240" w:lineRule="auto"/>
        <w:rPr>
          <w:rFonts w:ascii="Book Antiqua" w:hAnsi="Book Antiqua" w:cs="Arial"/>
          <w:b/>
          <w:sz w:val="24"/>
          <w:szCs w:val="24"/>
          <w:lang w:val="id-ID"/>
        </w:rPr>
      </w:pPr>
    </w:p>
    <w:sectPr w:rsidR="006E25EC" w:rsidRPr="00DB0D78" w:rsidSect="00C0721A">
      <w:pgSz w:w="11907" w:h="16840"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1666"/>
    <w:multiLevelType w:val="hybridMultilevel"/>
    <w:tmpl w:val="6BF6316E"/>
    <w:lvl w:ilvl="0" w:tplc="3F54FF7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162B3"/>
    <w:multiLevelType w:val="hybridMultilevel"/>
    <w:tmpl w:val="8F867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A29C7"/>
    <w:multiLevelType w:val="hybridMultilevel"/>
    <w:tmpl w:val="2E3E5C5E"/>
    <w:lvl w:ilvl="0" w:tplc="C702505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E5372A0"/>
    <w:multiLevelType w:val="multilevel"/>
    <w:tmpl w:val="69FC506C"/>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4">
    <w:nsid w:val="45896905"/>
    <w:multiLevelType w:val="hybridMultilevel"/>
    <w:tmpl w:val="212E5E0A"/>
    <w:lvl w:ilvl="0" w:tplc="E4A4F4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616B130F"/>
    <w:multiLevelType w:val="hybridMultilevel"/>
    <w:tmpl w:val="CD96675E"/>
    <w:lvl w:ilvl="0" w:tplc="39525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AD1075"/>
    <w:multiLevelType w:val="hybridMultilevel"/>
    <w:tmpl w:val="634E1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85ECA"/>
    <w:multiLevelType w:val="hybridMultilevel"/>
    <w:tmpl w:val="C7DE1F00"/>
    <w:lvl w:ilvl="0" w:tplc="724EB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7"/>
  </w:num>
  <w:num w:numId="5">
    <w:abstractNumId w:val="3"/>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0721A"/>
    <w:rsid w:val="000665E3"/>
    <w:rsid w:val="00085283"/>
    <w:rsid w:val="000C1283"/>
    <w:rsid w:val="001164C6"/>
    <w:rsid w:val="00156363"/>
    <w:rsid w:val="001E2224"/>
    <w:rsid w:val="00223E4F"/>
    <w:rsid w:val="002D18A6"/>
    <w:rsid w:val="00326BA3"/>
    <w:rsid w:val="003818FE"/>
    <w:rsid w:val="00382F45"/>
    <w:rsid w:val="004132C5"/>
    <w:rsid w:val="00466037"/>
    <w:rsid w:val="0049355A"/>
    <w:rsid w:val="00513025"/>
    <w:rsid w:val="00515D88"/>
    <w:rsid w:val="0063485B"/>
    <w:rsid w:val="006B54BB"/>
    <w:rsid w:val="006E25EC"/>
    <w:rsid w:val="006E47E4"/>
    <w:rsid w:val="00771E9F"/>
    <w:rsid w:val="00786551"/>
    <w:rsid w:val="00832608"/>
    <w:rsid w:val="008E78E2"/>
    <w:rsid w:val="00A039AF"/>
    <w:rsid w:val="00A36A05"/>
    <w:rsid w:val="00AB37E1"/>
    <w:rsid w:val="00B16463"/>
    <w:rsid w:val="00C0721A"/>
    <w:rsid w:val="00DB0D78"/>
    <w:rsid w:val="00DD67EF"/>
    <w:rsid w:val="00EE3107"/>
    <w:rsid w:val="00EF72C2"/>
    <w:rsid w:val="00F40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21A"/>
    <w:rPr>
      <w:rFonts w:ascii="Tahoma" w:hAnsi="Tahoma" w:cs="Tahoma"/>
      <w:sz w:val="16"/>
      <w:szCs w:val="16"/>
    </w:rPr>
  </w:style>
  <w:style w:type="paragraph" w:styleId="ListParagraph">
    <w:name w:val="List Paragraph"/>
    <w:basedOn w:val="Normal"/>
    <w:uiPriority w:val="34"/>
    <w:qFormat/>
    <w:rsid w:val="00382F45"/>
    <w:pPr>
      <w:ind w:left="720"/>
      <w:contextualSpacing/>
    </w:pPr>
  </w:style>
  <w:style w:type="paragraph" w:styleId="BodyTextIndent">
    <w:name w:val="Body Text Indent"/>
    <w:basedOn w:val="Normal"/>
    <w:link w:val="BodyTextIndentChar"/>
    <w:rsid w:val="00786551"/>
    <w:pPr>
      <w:spacing w:after="0" w:line="240" w:lineRule="auto"/>
      <w:ind w:firstLine="426"/>
      <w:jc w:val="both"/>
    </w:pPr>
    <w:rPr>
      <w:rFonts w:ascii="Times New Roman" w:eastAsia="Times New Roman" w:hAnsi="Times New Roman" w:cs="Times New Roman"/>
      <w:szCs w:val="20"/>
      <w:lang w:val="id-ID"/>
    </w:rPr>
  </w:style>
  <w:style w:type="character" w:customStyle="1" w:styleId="BodyTextIndentChar">
    <w:name w:val="Body Text Indent Char"/>
    <w:basedOn w:val="DefaultParagraphFont"/>
    <w:link w:val="BodyTextIndent"/>
    <w:rsid w:val="00786551"/>
    <w:rPr>
      <w:rFonts w:ascii="Times New Roman" w:eastAsia="Times New Roman" w:hAnsi="Times New Roman" w:cs="Times New Roman"/>
      <w:szCs w:val="20"/>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indonesia</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Mr.Jack</dc:creator>
  <cp:keywords/>
  <dc:description/>
  <cp:lastModifiedBy>Mr.Jack</cp:lastModifiedBy>
  <cp:revision>23</cp:revision>
  <dcterms:created xsi:type="dcterms:W3CDTF">2012-12-27T07:22:00Z</dcterms:created>
  <dcterms:modified xsi:type="dcterms:W3CDTF">2013-01-02T00:28:00Z</dcterms:modified>
</cp:coreProperties>
</file>