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4" w:rsidRPr="009D1631" w:rsidRDefault="008D3254" w:rsidP="008D3254">
      <w:pPr>
        <w:pStyle w:val="01AModulPLPG"/>
        <w:rPr>
          <w:rFonts w:ascii="Times New Roman" w:hAnsi="Times New Roman"/>
          <w:lang w:val="id-ID"/>
        </w:rPr>
      </w:pPr>
      <w:bookmarkStart w:id="0" w:name="_GoBack"/>
      <w:bookmarkEnd w:id="0"/>
      <w:r w:rsidRPr="009D1631">
        <w:rPr>
          <w:rFonts w:ascii="Times New Roman" w:hAnsi="Times New Roman"/>
          <w:lang w:val="id-ID"/>
        </w:rPr>
        <w:t xml:space="preserve">MODUL PLPG </w:t>
      </w:r>
    </w:p>
    <w:p w:rsidR="008D3254" w:rsidRPr="009D1631" w:rsidRDefault="008D3254" w:rsidP="008D3254">
      <w:pPr>
        <w:pStyle w:val="01AJUDULDEPANMODUL"/>
        <w:rPr>
          <w:rFonts w:ascii="Times New Roman" w:hAnsi="Times New Roman"/>
        </w:rPr>
      </w:pPr>
    </w:p>
    <w:p w:rsidR="008D3254" w:rsidRPr="009D1631" w:rsidRDefault="008D3254" w:rsidP="008D3254">
      <w:pPr>
        <w:tabs>
          <w:tab w:val="left" w:pos="1080"/>
        </w:tabs>
        <w:jc w:val="center"/>
        <w:rPr>
          <w:rFonts w:ascii="Times New Roman" w:hAnsi="Times New Roman"/>
          <w:b/>
          <w:bCs/>
          <w:sz w:val="44"/>
          <w:szCs w:val="44"/>
          <w:lang w:val="id-ID"/>
        </w:rPr>
      </w:pPr>
      <w:r w:rsidRPr="009D1631">
        <w:rPr>
          <w:rFonts w:ascii="Times New Roman" w:hAnsi="Times New Roman"/>
          <w:b/>
          <w:bCs/>
          <w:noProof/>
          <w:sz w:val="40"/>
          <w:szCs w:val="32"/>
          <w:lang w:val="id-ID"/>
        </w:rPr>
        <w:t>KEBIJAKAN PENGEMBANGAN PROFESI GURU</w:t>
      </w:r>
      <w:r w:rsidRPr="009D1631">
        <w:rPr>
          <w:rFonts w:ascii="Times New Roman" w:hAnsi="Times New Roman"/>
          <w:b/>
          <w:bCs/>
          <w:noProof/>
          <w:sz w:val="32"/>
          <w:szCs w:val="32"/>
          <w:lang w:val="id-ID"/>
        </w:rPr>
        <w:t xml:space="preserve"> </w:t>
      </w:r>
    </w:p>
    <w:p w:rsidR="008D3254" w:rsidRPr="009D1631" w:rsidRDefault="008D3254" w:rsidP="008D3254">
      <w:pPr>
        <w:tabs>
          <w:tab w:val="left" w:pos="1080"/>
        </w:tabs>
        <w:rPr>
          <w:rFonts w:ascii="Times New Roman" w:hAnsi="Times New Roman"/>
          <w:b/>
          <w:bCs/>
        </w:rPr>
      </w:pPr>
    </w:p>
    <w:p w:rsidR="008D3254" w:rsidRPr="009D1631" w:rsidRDefault="008D3254" w:rsidP="008D3254">
      <w:pPr>
        <w:pStyle w:val="PENYUSUN"/>
        <w:rPr>
          <w:rFonts w:ascii="Times New Roman" w:hAnsi="Times New Roman"/>
          <w:lang w:val="id-ID"/>
        </w:rPr>
      </w:pPr>
      <w:r w:rsidRPr="009D1631">
        <w:rPr>
          <w:rFonts w:ascii="Times New Roman" w:hAnsi="Times New Roman"/>
          <w:lang w:val="id-ID"/>
        </w:rPr>
        <w:br w:type="textWrapping" w:clear="all"/>
      </w:r>
    </w:p>
    <w:p w:rsidR="008D3254" w:rsidRPr="009D1631" w:rsidRDefault="008D3254" w:rsidP="008D3254">
      <w:pPr>
        <w:pStyle w:val="PENYUSUN"/>
        <w:rPr>
          <w:rFonts w:ascii="Times New Roman" w:hAnsi="Times New Roman"/>
          <w:lang w:val="id-ID"/>
        </w:rPr>
      </w:pPr>
    </w:p>
    <w:p w:rsidR="008D3254" w:rsidRPr="009D1631" w:rsidRDefault="00BD1E55" w:rsidP="008D3254">
      <w:pPr>
        <w:pStyle w:val="PENYUSUN"/>
        <w:jc w:val="center"/>
        <w:rPr>
          <w:rFonts w:ascii="Times New Roman" w:hAnsi="Times New Roman"/>
          <w:lang w:val="id-ID"/>
        </w:rPr>
      </w:pPr>
      <w:r>
        <w:rPr>
          <w:rFonts w:ascii="Times New Roman" w:hAnsi="Times New Roman"/>
          <w:b w:val="0"/>
          <w:noProof/>
          <w:lang w:val="id-ID" w:eastAsia="id-ID"/>
        </w:rPr>
        <w:drawing>
          <wp:inline distT="0" distB="0" distL="0" distR="0">
            <wp:extent cx="1682750" cy="1638300"/>
            <wp:effectExtent l="0" t="0" r="0" b="0"/>
            <wp:docPr id="1" name="Picture 17" descr="F:\01 Pandega 413 (data 2009)\12 Gambar\logo 2\tut wu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01 Pandega 413 (data 2009)\12 Gambar\logo 2\tut wuri.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638300"/>
                    </a:xfrm>
                    <a:prstGeom prst="rect">
                      <a:avLst/>
                    </a:prstGeom>
                    <a:noFill/>
                    <a:ln>
                      <a:noFill/>
                    </a:ln>
                  </pic:spPr>
                </pic:pic>
              </a:graphicData>
            </a:graphic>
          </wp:inline>
        </w:drawing>
      </w:r>
    </w:p>
    <w:p w:rsidR="008D3254" w:rsidRPr="009D1631" w:rsidRDefault="008D3254" w:rsidP="008D3254">
      <w:pPr>
        <w:pStyle w:val="PENYUSUN"/>
        <w:rPr>
          <w:rFonts w:ascii="Times New Roman" w:hAnsi="Times New Roman"/>
          <w:lang w:val="id-ID"/>
        </w:rPr>
      </w:pPr>
    </w:p>
    <w:p w:rsidR="008D3254" w:rsidRPr="009D1631" w:rsidRDefault="008D3254" w:rsidP="008D3254">
      <w:pPr>
        <w:tabs>
          <w:tab w:val="left" w:pos="1080"/>
        </w:tabs>
        <w:jc w:val="center"/>
        <w:rPr>
          <w:rFonts w:ascii="Times New Roman" w:hAnsi="Times New Roman"/>
          <w:b/>
          <w:bCs/>
          <w:lang w:val="id-ID"/>
        </w:rPr>
      </w:pPr>
    </w:p>
    <w:p w:rsidR="008D3254" w:rsidRPr="009D1631" w:rsidRDefault="008D3254" w:rsidP="008D3254">
      <w:pPr>
        <w:pStyle w:val="01AModulPLPG"/>
        <w:rPr>
          <w:rFonts w:ascii="Times New Roman" w:hAnsi="Times New Roman"/>
          <w:lang w:val="id-ID"/>
        </w:rPr>
      </w:pPr>
    </w:p>
    <w:p w:rsidR="008D3254" w:rsidRPr="009D1631" w:rsidRDefault="008D3254" w:rsidP="008D3254">
      <w:pPr>
        <w:jc w:val="center"/>
        <w:rPr>
          <w:rFonts w:ascii="Times New Roman" w:hAnsi="Times New Roman"/>
          <w:noProof/>
          <w:sz w:val="30"/>
          <w:szCs w:val="32"/>
          <w:lang w:val="id-ID"/>
        </w:rPr>
      </w:pPr>
      <w:r w:rsidRPr="009D1631">
        <w:rPr>
          <w:rFonts w:ascii="Times New Roman" w:hAnsi="Times New Roman"/>
          <w:noProof/>
          <w:sz w:val="30"/>
          <w:szCs w:val="32"/>
          <w:lang w:val="id-ID"/>
        </w:rPr>
        <w:t>Oleh :</w:t>
      </w:r>
    </w:p>
    <w:p w:rsidR="008D3254" w:rsidRPr="009D1631" w:rsidRDefault="008D3254" w:rsidP="008D3254">
      <w:pPr>
        <w:jc w:val="center"/>
        <w:rPr>
          <w:rFonts w:ascii="Times New Roman" w:hAnsi="Times New Roman"/>
          <w:noProof/>
          <w:sz w:val="32"/>
          <w:szCs w:val="32"/>
          <w:lang w:val="id-ID"/>
        </w:rPr>
      </w:pPr>
    </w:p>
    <w:p w:rsidR="008D3254" w:rsidRPr="009D1631" w:rsidRDefault="008D3254" w:rsidP="008D3254">
      <w:pPr>
        <w:jc w:val="center"/>
        <w:rPr>
          <w:rFonts w:ascii="Times New Roman" w:hAnsi="Times New Roman"/>
          <w:noProof/>
          <w:sz w:val="28"/>
          <w:szCs w:val="32"/>
        </w:rPr>
      </w:pPr>
      <w:r w:rsidRPr="009D1631">
        <w:rPr>
          <w:rFonts w:ascii="Times New Roman" w:hAnsi="Times New Roman"/>
          <w:noProof/>
          <w:sz w:val="28"/>
          <w:szCs w:val="32"/>
          <w:lang w:val="id-ID"/>
        </w:rPr>
        <w:t>TIM BK UNESA</w:t>
      </w:r>
    </w:p>
    <w:p w:rsidR="008D3254" w:rsidRPr="009D1631" w:rsidRDefault="008D3254" w:rsidP="008D3254">
      <w:pPr>
        <w:pStyle w:val="01AModulPLPG"/>
        <w:jc w:val="center"/>
        <w:rPr>
          <w:rFonts w:ascii="Times New Roman" w:hAnsi="Times New Roman"/>
          <w:lang w:val="id-ID"/>
        </w:rPr>
      </w:pPr>
    </w:p>
    <w:p w:rsidR="008D3254" w:rsidRPr="009D1631" w:rsidRDefault="008D3254" w:rsidP="008D3254">
      <w:pPr>
        <w:pStyle w:val="01AModulPLPG"/>
        <w:rPr>
          <w:rFonts w:ascii="Times New Roman" w:hAnsi="Times New Roman"/>
        </w:rPr>
      </w:pPr>
    </w:p>
    <w:p w:rsidR="008D3254" w:rsidRPr="009D1631" w:rsidRDefault="008D3254" w:rsidP="008D3254">
      <w:pPr>
        <w:pStyle w:val="01AModulPLPG"/>
        <w:rPr>
          <w:rFonts w:ascii="Times New Roman" w:hAnsi="Times New Roman"/>
        </w:rPr>
      </w:pPr>
    </w:p>
    <w:p w:rsidR="008D3254" w:rsidRPr="009D1631" w:rsidRDefault="008D3254" w:rsidP="008D3254">
      <w:pPr>
        <w:pStyle w:val="01AModulPLPG"/>
        <w:rPr>
          <w:rFonts w:ascii="Times New Roman" w:hAnsi="Times New Roman"/>
        </w:rPr>
      </w:pPr>
    </w:p>
    <w:p w:rsidR="008D3254" w:rsidRPr="009D1631" w:rsidRDefault="008D3254" w:rsidP="008D3254">
      <w:pPr>
        <w:pStyle w:val="01AModulPLPG"/>
        <w:rPr>
          <w:rFonts w:ascii="Times New Roman" w:hAnsi="Times New Roman"/>
        </w:rPr>
      </w:pPr>
    </w:p>
    <w:p w:rsidR="008D3254" w:rsidRPr="009D1631" w:rsidRDefault="008D3254" w:rsidP="008D3254">
      <w:pPr>
        <w:pStyle w:val="01AModulPLPG"/>
        <w:rPr>
          <w:rFonts w:ascii="Times New Roman" w:hAnsi="Times New Roman"/>
        </w:rPr>
      </w:pPr>
    </w:p>
    <w:p w:rsidR="008D3254" w:rsidRPr="009D1631" w:rsidRDefault="008D3254" w:rsidP="008D3254">
      <w:pPr>
        <w:pStyle w:val="01AModulPLPG"/>
        <w:rPr>
          <w:rFonts w:ascii="Times New Roman" w:hAnsi="Times New Roman"/>
          <w:lang w:val="id-ID"/>
        </w:rPr>
      </w:pPr>
    </w:p>
    <w:p w:rsidR="008D3254" w:rsidRPr="009D1631" w:rsidRDefault="008D3254" w:rsidP="008D3254">
      <w:pPr>
        <w:jc w:val="center"/>
        <w:rPr>
          <w:rFonts w:ascii="Times New Roman" w:hAnsi="Times New Roman"/>
          <w:b/>
          <w:sz w:val="36"/>
          <w:szCs w:val="36"/>
          <w:lang w:val="id-ID"/>
        </w:rPr>
      </w:pPr>
      <w:r w:rsidRPr="009D1631">
        <w:rPr>
          <w:rFonts w:ascii="Times New Roman" w:hAnsi="Times New Roman"/>
          <w:b/>
          <w:sz w:val="36"/>
          <w:szCs w:val="36"/>
          <w:lang w:val="id-ID"/>
        </w:rPr>
        <w:t>KONSORSIUM SERTIFIKASI GURU</w:t>
      </w:r>
    </w:p>
    <w:p w:rsidR="00834359" w:rsidRPr="009D1631" w:rsidRDefault="008D3254" w:rsidP="008D3254">
      <w:pPr>
        <w:tabs>
          <w:tab w:val="left" w:pos="1080"/>
        </w:tabs>
        <w:jc w:val="center"/>
        <w:rPr>
          <w:rFonts w:ascii="Times New Roman" w:hAnsi="Times New Roman"/>
          <w:b/>
          <w:bCs/>
          <w:szCs w:val="24"/>
        </w:rPr>
      </w:pPr>
      <w:r w:rsidRPr="009D1631">
        <w:rPr>
          <w:rFonts w:ascii="Times New Roman" w:hAnsi="Times New Roman"/>
          <w:b/>
          <w:sz w:val="36"/>
          <w:szCs w:val="36"/>
          <w:lang w:val="id-ID"/>
        </w:rPr>
        <w:t>2013</w:t>
      </w:r>
    </w:p>
    <w:p w:rsidR="00D56DAD" w:rsidRPr="009D1631" w:rsidRDefault="00D56DAD" w:rsidP="00D56DAD">
      <w:pPr>
        <w:rPr>
          <w:rFonts w:ascii="Times New Roman" w:hAnsi="Times New Roman"/>
          <w:b/>
          <w:sz w:val="22"/>
          <w:lang w:val="id-ID"/>
        </w:rPr>
      </w:pPr>
    </w:p>
    <w:p w:rsidR="008D3254" w:rsidRPr="009D1631" w:rsidRDefault="008D3254" w:rsidP="00D56DAD">
      <w:pPr>
        <w:rPr>
          <w:rFonts w:ascii="Times New Roman" w:hAnsi="Times New Roman"/>
          <w:b/>
          <w:sz w:val="22"/>
          <w:lang w:val="id-ID"/>
        </w:rPr>
      </w:pPr>
    </w:p>
    <w:p w:rsidR="008D3254" w:rsidRPr="009D1631" w:rsidRDefault="008D3254" w:rsidP="00D56DAD">
      <w:pPr>
        <w:jc w:val="center"/>
        <w:rPr>
          <w:rFonts w:ascii="Times New Roman" w:hAnsi="Times New Roman"/>
          <w:b/>
          <w:sz w:val="28"/>
          <w:szCs w:val="28"/>
          <w:lang w:val="id-ID"/>
        </w:rPr>
      </w:pPr>
    </w:p>
    <w:p w:rsidR="00D56DAD" w:rsidRPr="009D1631" w:rsidRDefault="00D56DAD" w:rsidP="00D56DAD">
      <w:pPr>
        <w:jc w:val="center"/>
        <w:rPr>
          <w:rFonts w:ascii="Times New Roman" w:hAnsi="Times New Roman"/>
          <w:b/>
          <w:sz w:val="32"/>
          <w:szCs w:val="32"/>
          <w:lang w:val="id-ID"/>
        </w:rPr>
      </w:pPr>
      <w:r w:rsidRPr="009D1631">
        <w:rPr>
          <w:rFonts w:ascii="Times New Roman" w:hAnsi="Times New Roman"/>
          <w:b/>
          <w:sz w:val="32"/>
          <w:szCs w:val="32"/>
          <w:lang w:val="id-ID"/>
        </w:rPr>
        <w:t xml:space="preserve">BAB II </w:t>
      </w:r>
    </w:p>
    <w:p w:rsidR="00D56DAD" w:rsidRPr="009D1631" w:rsidRDefault="00D56DAD" w:rsidP="00D56DAD">
      <w:pPr>
        <w:jc w:val="center"/>
        <w:rPr>
          <w:rFonts w:ascii="Times New Roman" w:hAnsi="Times New Roman"/>
          <w:b/>
          <w:sz w:val="32"/>
          <w:szCs w:val="32"/>
        </w:rPr>
      </w:pPr>
      <w:r w:rsidRPr="009D1631">
        <w:rPr>
          <w:rFonts w:ascii="Times New Roman" w:hAnsi="Times New Roman"/>
          <w:b/>
          <w:sz w:val="32"/>
          <w:szCs w:val="32"/>
          <w:lang w:val="id-ID"/>
        </w:rPr>
        <w:lastRenderedPageBreak/>
        <w:t>KEBIJAKAN PENGEMBANGAN PROFESI GURU</w:t>
      </w:r>
    </w:p>
    <w:p w:rsidR="006A115E" w:rsidRPr="009D1631" w:rsidRDefault="006A115E" w:rsidP="009C7E91">
      <w:pPr>
        <w:spacing w:line="360" w:lineRule="auto"/>
        <w:jc w:val="center"/>
        <w:rPr>
          <w:rFonts w:ascii="Times New Roman" w:hAnsi="Times New Roman"/>
          <w:b/>
          <w:sz w:val="32"/>
          <w:szCs w:val="32"/>
        </w:rPr>
      </w:pPr>
    </w:p>
    <w:p w:rsidR="00D56DAD" w:rsidRPr="009D1631" w:rsidRDefault="00D56DAD" w:rsidP="009C7E91">
      <w:pPr>
        <w:spacing w:line="360" w:lineRule="auto"/>
        <w:jc w:val="center"/>
        <w:rPr>
          <w:rFonts w:ascii="Times New Roman" w:hAnsi="Times New Roman"/>
          <w:b/>
          <w:sz w:val="32"/>
          <w:szCs w:val="32"/>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Tujuan Antara</w:t>
      </w:r>
    </w:p>
    <w:p w:rsidR="00D56DAD" w:rsidRPr="009D1631" w:rsidRDefault="00D56DAD" w:rsidP="009C7E91">
      <w:pPr>
        <w:spacing w:line="360" w:lineRule="auto"/>
        <w:jc w:val="both"/>
        <w:rPr>
          <w:rFonts w:ascii="Times New Roman" w:hAnsi="Times New Roman"/>
        </w:rPr>
      </w:pPr>
      <w:r w:rsidRPr="009D1631">
        <w:rPr>
          <w:rFonts w:ascii="Times New Roman" w:hAnsi="Times New Roman"/>
          <w:lang w:val="id-ID"/>
        </w:rPr>
        <w:t>Kompetensi yang diharapkan dikuasai peserta didik setelah menyelesaikan satu kegiat</w:t>
      </w:r>
      <w:r w:rsidR="009D1631">
        <w:rPr>
          <w:rFonts w:ascii="Times New Roman" w:hAnsi="Times New Roman"/>
          <w:lang w:val="id-ID"/>
        </w:rPr>
        <w:t>an belajar tertentu dalam modul</w:t>
      </w:r>
    </w:p>
    <w:p w:rsidR="006D6CDD" w:rsidRPr="009D1631" w:rsidRDefault="006D6CDD" w:rsidP="009C7E91">
      <w:pPr>
        <w:spacing w:line="360" w:lineRule="auto"/>
        <w:rPr>
          <w:rFonts w:ascii="Times New Roman" w:hAnsi="Times New Roman"/>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 xml:space="preserve">Uraian Materi </w:t>
      </w:r>
    </w:p>
    <w:p w:rsidR="00D56DAD" w:rsidRPr="009D1631" w:rsidRDefault="00D56DAD" w:rsidP="009C7E91">
      <w:pPr>
        <w:spacing w:line="360" w:lineRule="auto"/>
        <w:jc w:val="both"/>
        <w:rPr>
          <w:rFonts w:ascii="Times New Roman" w:hAnsi="Times New Roman"/>
        </w:rPr>
      </w:pPr>
      <w:r w:rsidRPr="009D1631">
        <w:rPr>
          <w:rFonts w:ascii="Times New Roman" w:hAnsi="Times New Roman"/>
          <w:lang w:val="id-ID"/>
        </w:rPr>
        <w:t>Berisi sejumlah informasi pengetahuan yang terkai</w:t>
      </w:r>
      <w:r w:rsidR="009D1631">
        <w:rPr>
          <w:rFonts w:ascii="Times New Roman" w:hAnsi="Times New Roman"/>
          <w:lang w:val="id-ID"/>
        </w:rPr>
        <w:t>t dengan judul kegiatan belajar</w:t>
      </w:r>
    </w:p>
    <w:p w:rsidR="006D6CDD" w:rsidRPr="009D1631" w:rsidRDefault="006D6CDD" w:rsidP="009C7E91">
      <w:pPr>
        <w:spacing w:line="360" w:lineRule="auto"/>
        <w:rPr>
          <w:rFonts w:ascii="Times New Roman" w:hAnsi="Times New Roman"/>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Lembar Kerja</w:t>
      </w:r>
    </w:p>
    <w:p w:rsidR="00D56DAD" w:rsidRPr="009D1631" w:rsidRDefault="00D56DAD" w:rsidP="009C7E91">
      <w:pPr>
        <w:spacing w:line="360" w:lineRule="auto"/>
        <w:ind w:left="450"/>
        <w:jc w:val="both"/>
        <w:rPr>
          <w:rFonts w:ascii="Times New Roman" w:hAnsi="Times New Roman"/>
        </w:rPr>
      </w:pPr>
      <w:r w:rsidRPr="009D1631">
        <w:rPr>
          <w:rFonts w:ascii="Times New Roman" w:hAnsi="Times New Roman"/>
          <w:lang w:val="id-ID"/>
        </w:rPr>
        <w:t>Sejumlah aktivitas yang harus dilakukan oleh peserta didik dalam mencapai kompetensi/</w:t>
      </w:r>
      <w:r w:rsidR="00893B15">
        <w:rPr>
          <w:rFonts w:ascii="Times New Roman" w:hAnsi="Times New Roman"/>
          <w:lang w:val="id-ID"/>
        </w:rPr>
        <w:t xml:space="preserve"> </w:t>
      </w:r>
      <w:r w:rsidRPr="009D1631">
        <w:rPr>
          <w:rFonts w:ascii="Times New Roman" w:hAnsi="Times New Roman"/>
          <w:lang w:val="id-ID"/>
        </w:rPr>
        <w:t>subkompetensi</w:t>
      </w:r>
      <w:r w:rsidR="009D1631">
        <w:rPr>
          <w:rFonts w:ascii="Times New Roman" w:hAnsi="Times New Roman"/>
          <w:lang w:val="id-ID"/>
        </w:rPr>
        <w:t xml:space="preserve"> yang diinginkan</w:t>
      </w:r>
    </w:p>
    <w:p w:rsidR="006D6CDD" w:rsidRPr="009D1631" w:rsidRDefault="006D6CDD" w:rsidP="009C7E91">
      <w:pPr>
        <w:spacing w:line="360" w:lineRule="auto"/>
        <w:ind w:left="0"/>
        <w:rPr>
          <w:rFonts w:ascii="Times New Roman" w:hAnsi="Times New Roman"/>
          <w:lang w:val="id-ID"/>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 xml:space="preserve">Alat </w:t>
      </w:r>
    </w:p>
    <w:p w:rsidR="00D56DAD" w:rsidRPr="009D1631" w:rsidRDefault="00D56DAD" w:rsidP="009C7E91">
      <w:pPr>
        <w:spacing w:line="360" w:lineRule="auto"/>
        <w:ind w:left="450"/>
        <w:jc w:val="both"/>
        <w:rPr>
          <w:rFonts w:ascii="Times New Roman" w:hAnsi="Times New Roman"/>
        </w:rPr>
      </w:pPr>
      <w:r w:rsidRPr="009D1631">
        <w:rPr>
          <w:rFonts w:ascii="Times New Roman" w:hAnsi="Times New Roman"/>
          <w:lang w:val="id-ID"/>
        </w:rPr>
        <w:t>Dituliskan alat-alat yang diperlukan untuk melaksanakan aktivitas bela</w:t>
      </w:r>
      <w:r w:rsidR="009D1631">
        <w:rPr>
          <w:rFonts w:ascii="Times New Roman" w:hAnsi="Times New Roman"/>
          <w:lang w:val="id-ID"/>
        </w:rPr>
        <w:t>jar termasuk spe-sifikasikasinya</w:t>
      </w:r>
    </w:p>
    <w:p w:rsidR="006D6CDD" w:rsidRPr="009D1631" w:rsidRDefault="006D6CDD" w:rsidP="009C7E91">
      <w:pPr>
        <w:spacing w:line="360" w:lineRule="auto"/>
        <w:ind w:left="450"/>
        <w:rPr>
          <w:rFonts w:ascii="Times New Roman" w:hAnsi="Times New Roman"/>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 xml:space="preserve">Bahan </w:t>
      </w:r>
    </w:p>
    <w:p w:rsidR="00D56DAD" w:rsidRPr="009D1631" w:rsidRDefault="00893B15" w:rsidP="009C7E91">
      <w:pPr>
        <w:spacing w:line="360" w:lineRule="auto"/>
        <w:jc w:val="both"/>
        <w:rPr>
          <w:rFonts w:ascii="Times New Roman" w:hAnsi="Times New Roman"/>
        </w:rPr>
      </w:pPr>
      <w:r>
        <w:rPr>
          <w:rFonts w:ascii="Times New Roman" w:hAnsi="Times New Roman"/>
          <w:lang w:val="id-ID"/>
        </w:rPr>
        <w:t xml:space="preserve">Dituliskan berbagai </w:t>
      </w:r>
      <w:r w:rsidR="00D56DAD" w:rsidRPr="009D1631">
        <w:rPr>
          <w:rFonts w:ascii="Times New Roman" w:hAnsi="Times New Roman"/>
          <w:lang w:val="id-ID"/>
        </w:rPr>
        <w:t>bahan yang diperlukan untuk melaksanakan aktivitas bel</w:t>
      </w:r>
      <w:r w:rsidR="009D1631">
        <w:rPr>
          <w:rFonts w:ascii="Times New Roman" w:hAnsi="Times New Roman"/>
          <w:lang w:val="id-ID"/>
        </w:rPr>
        <w:t>ajar termasuk spesifikasikasinya</w:t>
      </w:r>
    </w:p>
    <w:p w:rsidR="006D6CDD" w:rsidRPr="009D1631" w:rsidRDefault="006D6CDD" w:rsidP="009C7E91">
      <w:pPr>
        <w:spacing w:line="360" w:lineRule="auto"/>
        <w:ind w:left="450"/>
        <w:rPr>
          <w:rFonts w:ascii="Times New Roman" w:hAnsi="Times New Roman"/>
          <w:i/>
        </w:rPr>
      </w:pPr>
    </w:p>
    <w:p w:rsidR="00D56DAD" w:rsidRPr="009D1631" w:rsidRDefault="006A115E"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 xml:space="preserve">Keselamatan </w:t>
      </w:r>
      <w:r w:rsidRPr="009D1631">
        <w:rPr>
          <w:rFonts w:ascii="Times New Roman" w:hAnsi="Times New Roman"/>
          <w:b/>
          <w:sz w:val="32"/>
          <w:szCs w:val="32"/>
        </w:rPr>
        <w:t>d</w:t>
      </w:r>
      <w:r w:rsidRPr="009D1631">
        <w:rPr>
          <w:rFonts w:ascii="Times New Roman" w:hAnsi="Times New Roman"/>
          <w:b/>
          <w:sz w:val="32"/>
          <w:szCs w:val="32"/>
          <w:lang w:val="id-ID"/>
        </w:rPr>
        <w:t xml:space="preserve">an Kesehatan Kerja </w:t>
      </w:r>
    </w:p>
    <w:p w:rsidR="00D56DAD" w:rsidRPr="009D1631" w:rsidRDefault="00D56DAD" w:rsidP="009C7E91">
      <w:pPr>
        <w:spacing w:line="360" w:lineRule="auto"/>
        <w:ind w:left="450"/>
        <w:jc w:val="both"/>
        <w:rPr>
          <w:rFonts w:ascii="Times New Roman" w:hAnsi="Times New Roman"/>
        </w:rPr>
      </w:pPr>
      <w:r w:rsidRPr="009D1631">
        <w:rPr>
          <w:rFonts w:ascii="Times New Roman" w:hAnsi="Times New Roman"/>
          <w:lang w:val="id-ID"/>
        </w:rPr>
        <w:t xml:space="preserve">Keselamatan dan Kesehatan Kerja. Di sini dituliskan apa yang perlu dilakukan agar dalam melaksanakan aktivitas belajar peserta didik termasuk perlengkapan yang digunakan dapat selamat dan </w:t>
      </w:r>
      <w:r w:rsidR="009D1631">
        <w:rPr>
          <w:rFonts w:ascii="Times New Roman" w:hAnsi="Times New Roman"/>
          <w:lang w:val="id-ID"/>
        </w:rPr>
        <w:t>terhindar dari kecelakaan kerja</w:t>
      </w:r>
    </w:p>
    <w:p w:rsidR="00D56DAD" w:rsidRPr="009D1631" w:rsidRDefault="00D56DAD" w:rsidP="009C7E91">
      <w:pPr>
        <w:spacing w:line="360" w:lineRule="auto"/>
        <w:ind w:left="450"/>
        <w:rPr>
          <w:rFonts w:ascii="Times New Roman" w:hAnsi="Times New Roman"/>
        </w:rPr>
      </w:pPr>
    </w:p>
    <w:p w:rsidR="00D56DAD" w:rsidRPr="009D1631" w:rsidRDefault="00D56DAD" w:rsidP="009C7E91">
      <w:pPr>
        <w:spacing w:line="360" w:lineRule="auto"/>
        <w:ind w:left="450"/>
        <w:rPr>
          <w:rFonts w:ascii="Times New Roman" w:hAnsi="Times New Roman"/>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lastRenderedPageBreak/>
        <w:t>Langkah Kerja</w:t>
      </w:r>
    </w:p>
    <w:p w:rsidR="00D56DAD" w:rsidRPr="009D1631" w:rsidRDefault="00D56DAD" w:rsidP="009C7E91">
      <w:pPr>
        <w:spacing w:line="360" w:lineRule="auto"/>
        <w:ind w:left="450"/>
        <w:jc w:val="both"/>
        <w:rPr>
          <w:rFonts w:ascii="Times New Roman" w:hAnsi="Times New Roman"/>
        </w:rPr>
      </w:pPr>
      <w:r w:rsidRPr="009D1631">
        <w:rPr>
          <w:rFonts w:ascii="Times New Roman" w:hAnsi="Times New Roman"/>
          <w:lang w:val="id-ID"/>
        </w:rPr>
        <w:t>Langkah yang harus dilakukan peserta didik dalam melaksanakan aktivitas belajar guna mencapai kompetensi</w:t>
      </w:r>
    </w:p>
    <w:p w:rsidR="006D6CDD" w:rsidRPr="009D1631" w:rsidRDefault="006D6CDD" w:rsidP="009C7E91">
      <w:pPr>
        <w:spacing w:line="360" w:lineRule="auto"/>
        <w:ind w:left="450"/>
        <w:rPr>
          <w:rFonts w:ascii="Times New Roman" w:hAnsi="Times New Roman"/>
        </w:rPr>
      </w:pPr>
    </w:p>
    <w:p w:rsidR="00D56DAD" w:rsidRPr="009D1631" w:rsidRDefault="00D56DAD" w:rsidP="009C7E91">
      <w:pPr>
        <w:numPr>
          <w:ilvl w:val="0"/>
          <w:numId w:val="6"/>
        </w:numPr>
        <w:spacing w:line="360" w:lineRule="auto"/>
        <w:ind w:left="360"/>
        <w:rPr>
          <w:rFonts w:ascii="Times New Roman" w:hAnsi="Times New Roman"/>
          <w:b/>
          <w:sz w:val="32"/>
          <w:szCs w:val="32"/>
          <w:lang w:val="id-ID"/>
        </w:rPr>
      </w:pPr>
      <w:r w:rsidRPr="009D1631">
        <w:rPr>
          <w:rFonts w:ascii="Times New Roman" w:hAnsi="Times New Roman"/>
          <w:b/>
          <w:sz w:val="32"/>
          <w:szCs w:val="32"/>
          <w:lang w:val="id-ID"/>
        </w:rPr>
        <w:t>Lembar Latihan</w:t>
      </w:r>
    </w:p>
    <w:p w:rsidR="00D56DAD" w:rsidRPr="009D1631" w:rsidRDefault="00D56DAD" w:rsidP="009C7E91">
      <w:pPr>
        <w:spacing w:line="360" w:lineRule="auto"/>
        <w:ind w:left="450"/>
        <w:jc w:val="both"/>
        <w:rPr>
          <w:rFonts w:ascii="Times New Roman" w:hAnsi="Times New Roman"/>
          <w:lang w:val="id-ID"/>
        </w:rPr>
      </w:pPr>
      <w:r w:rsidRPr="009D1631">
        <w:rPr>
          <w:rFonts w:ascii="Times New Roman" w:hAnsi="Times New Roman"/>
          <w:lang w:val="id-ID"/>
        </w:rPr>
        <w:t>Berisi prosedur dan alat asesmen untuk mengukur kompetensi peserta didik setelah melak</w:t>
      </w:r>
      <w:r w:rsidR="00893B15">
        <w:rPr>
          <w:rFonts w:ascii="Times New Roman" w:hAnsi="Times New Roman"/>
          <w:lang w:val="id-ID"/>
        </w:rPr>
        <w:t>-</w:t>
      </w:r>
      <w:r w:rsidRPr="009D1631">
        <w:rPr>
          <w:rFonts w:ascii="Times New Roman" w:hAnsi="Times New Roman"/>
          <w:lang w:val="id-ID"/>
        </w:rPr>
        <w:t>sanakan aktivitas belajar dalam satu kegiatan belajar tertentu. Prosedur dan alat asesmen relevan deng</w:t>
      </w:r>
      <w:r w:rsidR="009D1631">
        <w:rPr>
          <w:rFonts w:ascii="Times New Roman" w:hAnsi="Times New Roman"/>
          <w:lang w:val="id-ID"/>
        </w:rPr>
        <w:t>an satu tujuan antara tertentu</w:t>
      </w:r>
    </w:p>
    <w:p w:rsidR="00EC7EBF" w:rsidRPr="009D1631" w:rsidRDefault="00EC7EBF" w:rsidP="009C7E91">
      <w:pPr>
        <w:spacing w:line="360" w:lineRule="auto"/>
        <w:jc w:val="center"/>
        <w:rPr>
          <w:rFonts w:ascii="Times New Roman" w:hAnsi="Times New Roman"/>
          <w:b/>
          <w:lang w:val="id-ID"/>
        </w:rPr>
      </w:pPr>
    </w:p>
    <w:p w:rsidR="00EC7EBF" w:rsidRPr="009D1631" w:rsidRDefault="00EC7EBF" w:rsidP="009C7E91">
      <w:pPr>
        <w:spacing w:line="360" w:lineRule="auto"/>
        <w:jc w:val="center"/>
        <w:rPr>
          <w:rFonts w:ascii="Times New Roman" w:hAnsi="Times New Roman"/>
          <w:b/>
          <w:lang w:val="id-ID"/>
        </w:rPr>
      </w:pPr>
    </w:p>
    <w:p w:rsidR="00EC7EBF" w:rsidRDefault="00EC7EBF"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Default="009C7E91" w:rsidP="009C7E91">
      <w:pPr>
        <w:spacing w:line="360" w:lineRule="auto"/>
        <w:jc w:val="center"/>
        <w:rPr>
          <w:rFonts w:ascii="Times New Roman" w:hAnsi="Times New Roman"/>
          <w:b/>
          <w:lang w:val="id-ID"/>
        </w:rPr>
      </w:pPr>
    </w:p>
    <w:p w:rsidR="009C7E91" w:rsidRPr="009D1631" w:rsidRDefault="009C7E91" w:rsidP="009C7E91">
      <w:pPr>
        <w:spacing w:line="360" w:lineRule="auto"/>
        <w:jc w:val="center"/>
        <w:rPr>
          <w:rFonts w:ascii="Times New Roman" w:hAnsi="Times New Roman"/>
          <w:b/>
          <w:lang w:val="id-ID"/>
        </w:rPr>
      </w:pPr>
    </w:p>
    <w:p w:rsidR="00EC7EBF" w:rsidRPr="009D1631" w:rsidRDefault="00EC7EBF" w:rsidP="009C7E91">
      <w:pPr>
        <w:spacing w:line="360" w:lineRule="auto"/>
        <w:jc w:val="center"/>
        <w:rPr>
          <w:rFonts w:ascii="Times New Roman" w:hAnsi="Times New Roman"/>
          <w:b/>
          <w:lang w:val="id-ID"/>
        </w:rPr>
      </w:pPr>
    </w:p>
    <w:p w:rsidR="00EC7EBF" w:rsidRPr="009D1631" w:rsidRDefault="00EC7EBF" w:rsidP="0010121C">
      <w:pPr>
        <w:jc w:val="center"/>
        <w:rPr>
          <w:rFonts w:ascii="Times New Roman" w:hAnsi="Times New Roman"/>
          <w:b/>
          <w:lang w:val="id-ID"/>
        </w:rPr>
      </w:pPr>
    </w:p>
    <w:p w:rsidR="00893B15" w:rsidRDefault="00893B15" w:rsidP="00EC7EBF">
      <w:pPr>
        <w:pStyle w:val="01AModulPLPG"/>
        <w:jc w:val="left"/>
        <w:rPr>
          <w:rFonts w:ascii="Times New Roman" w:hAnsi="Times New Roman"/>
          <w:sz w:val="44"/>
          <w:lang w:val="id-ID"/>
        </w:rPr>
      </w:pPr>
    </w:p>
    <w:p w:rsidR="00893B15" w:rsidRDefault="00893B15" w:rsidP="00EC7EBF">
      <w:pPr>
        <w:pStyle w:val="01AModulPLPG"/>
        <w:jc w:val="left"/>
        <w:rPr>
          <w:rFonts w:ascii="Times New Roman" w:hAnsi="Times New Roman"/>
          <w:sz w:val="44"/>
          <w:lang w:val="id-ID"/>
        </w:rPr>
      </w:pPr>
    </w:p>
    <w:p w:rsidR="00EC7EBF" w:rsidRPr="009D1631" w:rsidRDefault="00EC7EBF" w:rsidP="00EC7EBF">
      <w:pPr>
        <w:pStyle w:val="01AModulPLPG"/>
        <w:jc w:val="left"/>
        <w:rPr>
          <w:rFonts w:ascii="Times New Roman" w:hAnsi="Times New Roman"/>
          <w:sz w:val="44"/>
          <w:lang w:val="id-ID"/>
        </w:rPr>
      </w:pPr>
      <w:r w:rsidRPr="009D1631">
        <w:rPr>
          <w:rFonts w:ascii="Times New Roman" w:hAnsi="Times New Roman"/>
          <w:sz w:val="44"/>
          <w:lang w:val="id-ID"/>
        </w:rPr>
        <w:lastRenderedPageBreak/>
        <w:t>SUPLEMEN</w:t>
      </w:r>
    </w:p>
    <w:p w:rsidR="00EC7EBF" w:rsidRPr="009D1631" w:rsidRDefault="00EC7EBF" w:rsidP="00EC7EBF">
      <w:pPr>
        <w:pStyle w:val="01AModulPLPG"/>
        <w:rPr>
          <w:rFonts w:ascii="Times New Roman" w:hAnsi="Times New Roman"/>
          <w:lang w:val="id-ID"/>
        </w:rPr>
      </w:pPr>
      <w:r w:rsidRPr="009D1631">
        <w:rPr>
          <w:rFonts w:ascii="Times New Roman" w:hAnsi="Times New Roman"/>
          <w:lang w:val="id-ID"/>
        </w:rPr>
        <w:t xml:space="preserve">MODUL PLPG </w:t>
      </w:r>
    </w:p>
    <w:p w:rsidR="00EC7EBF" w:rsidRPr="009D1631" w:rsidRDefault="00EC7EBF" w:rsidP="00EC7EBF">
      <w:pPr>
        <w:pStyle w:val="01AJUDULDEPANMODUL"/>
        <w:rPr>
          <w:rFonts w:ascii="Times New Roman" w:hAnsi="Times New Roman"/>
        </w:rPr>
      </w:pPr>
    </w:p>
    <w:p w:rsidR="00EC7EBF" w:rsidRPr="009D1631" w:rsidRDefault="00EC7EBF" w:rsidP="00EC7EBF">
      <w:pPr>
        <w:tabs>
          <w:tab w:val="left" w:pos="1080"/>
        </w:tabs>
        <w:jc w:val="center"/>
        <w:rPr>
          <w:rFonts w:ascii="Times New Roman" w:hAnsi="Times New Roman"/>
          <w:b/>
          <w:bCs/>
          <w:sz w:val="48"/>
          <w:szCs w:val="44"/>
          <w:lang w:val="id-ID"/>
        </w:rPr>
      </w:pPr>
      <w:r w:rsidRPr="009D1631">
        <w:rPr>
          <w:rFonts w:ascii="Times New Roman" w:hAnsi="Times New Roman"/>
          <w:b/>
          <w:bCs/>
          <w:noProof/>
          <w:sz w:val="36"/>
          <w:szCs w:val="32"/>
          <w:lang w:val="id-ID"/>
        </w:rPr>
        <w:t>KEBIJAKAN PENGEMBANGAN PROFESI GURU BIMBINGAN DAN KONSELING</w:t>
      </w:r>
    </w:p>
    <w:p w:rsidR="00EC7EBF" w:rsidRPr="009D1631" w:rsidRDefault="00EC7EBF" w:rsidP="00EC7EBF">
      <w:pPr>
        <w:tabs>
          <w:tab w:val="left" w:pos="1080"/>
        </w:tabs>
        <w:rPr>
          <w:rFonts w:ascii="Times New Roman" w:hAnsi="Times New Roman"/>
          <w:b/>
          <w:bCs/>
        </w:rPr>
      </w:pPr>
    </w:p>
    <w:p w:rsidR="00EC7EBF" w:rsidRPr="009D1631" w:rsidRDefault="00EC7EBF" w:rsidP="00EC7EBF">
      <w:pPr>
        <w:pStyle w:val="PENYUSUN"/>
        <w:rPr>
          <w:rFonts w:ascii="Times New Roman" w:hAnsi="Times New Roman"/>
          <w:lang w:val="id-ID"/>
        </w:rPr>
      </w:pPr>
      <w:r w:rsidRPr="009D1631">
        <w:rPr>
          <w:rFonts w:ascii="Times New Roman" w:hAnsi="Times New Roman"/>
          <w:lang w:val="id-ID"/>
        </w:rPr>
        <w:br w:type="textWrapping" w:clear="all"/>
      </w:r>
    </w:p>
    <w:p w:rsidR="00EC7EBF" w:rsidRPr="009D1631" w:rsidRDefault="00EC7EBF" w:rsidP="00EC7EBF">
      <w:pPr>
        <w:pStyle w:val="PENYUSUN"/>
        <w:rPr>
          <w:rFonts w:ascii="Times New Roman" w:hAnsi="Times New Roman"/>
          <w:lang w:val="id-ID"/>
        </w:rPr>
      </w:pPr>
    </w:p>
    <w:p w:rsidR="00EC7EBF" w:rsidRPr="009D1631" w:rsidRDefault="00BD1E55" w:rsidP="00EC7EBF">
      <w:pPr>
        <w:pStyle w:val="PENYUSUN"/>
        <w:jc w:val="center"/>
        <w:rPr>
          <w:rFonts w:ascii="Times New Roman" w:hAnsi="Times New Roman"/>
          <w:lang w:val="id-ID"/>
        </w:rPr>
      </w:pPr>
      <w:r>
        <w:rPr>
          <w:rFonts w:ascii="Times New Roman" w:hAnsi="Times New Roman"/>
          <w:b w:val="0"/>
          <w:noProof/>
          <w:lang w:val="id-ID" w:eastAsia="id-ID"/>
        </w:rPr>
        <w:drawing>
          <wp:inline distT="0" distB="0" distL="0" distR="0">
            <wp:extent cx="1682750" cy="1638300"/>
            <wp:effectExtent l="0" t="0" r="0" b="0"/>
            <wp:docPr id="2" name="Picture 17" descr="F:\01 Pandega 413 (data 2009)\12 Gambar\logo 2\tut wu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01 Pandega 413 (data 2009)\12 Gambar\logo 2\tut wuri.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638300"/>
                    </a:xfrm>
                    <a:prstGeom prst="rect">
                      <a:avLst/>
                    </a:prstGeom>
                    <a:noFill/>
                    <a:ln>
                      <a:noFill/>
                    </a:ln>
                  </pic:spPr>
                </pic:pic>
              </a:graphicData>
            </a:graphic>
          </wp:inline>
        </w:drawing>
      </w:r>
    </w:p>
    <w:p w:rsidR="00EC7EBF" w:rsidRPr="009D1631" w:rsidRDefault="00EC7EBF" w:rsidP="00EC7EBF">
      <w:pPr>
        <w:pStyle w:val="PENYUSUN"/>
        <w:rPr>
          <w:rFonts w:ascii="Times New Roman" w:hAnsi="Times New Roman"/>
          <w:lang w:val="id-ID"/>
        </w:rPr>
      </w:pPr>
    </w:p>
    <w:p w:rsidR="00EC7EBF" w:rsidRPr="009D1631" w:rsidRDefault="00EC7EBF" w:rsidP="00EC7EBF">
      <w:pPr>
        <w:tabs>
          <w:tab w:val="left" w:pos="1080"/>
        </w:tabs>
        <w:jc w:val="center"/>
        <w:rPr>
          <w:rFonts w:ascii="Times New Roman" w:hAnsi="Times New Roman"/>
          <w:b/>
          <w:bCs/>
          <w:lang w:val="id-ID"/>
        </w:rPr>
      </w:pPr>
    </w:p>
    <w:p w:rsidR="00EC7EBF" w:rsidRPr="009D1631" w:rsidRDefault="00EC7EBF" w:rsidP="00EC7EBF">
      <w:pPr>
        <w:pStyle w:val="01AModulPLPG"/>
        <w:rPr>
          <w:rFonts w:ascii="Times New Roman" w:hAnsi="Times New Roman"/>
          <w:lang w:val="id-ID"/>
        </w:rPr>
      </w:pPr>
    </w:p>
    <w:p w:rsidR="00EC7EBF" w:rsidRPr="009D1631" w:rsidRDefault="00EC7EBF" w:rsidP="00EC7EBF">
      <w:pPr>
        <w:jc w:val="center"/>
        <w:rPr>
          <w:rFonts w:ascii="Times New Roman" w:hAnsi="Times New Roman"/>
          <w:noProof/>
          <w:sz w:val="30"/>
          <w:szCs w:val="32"/>
          <w:lang w:val="id-ID"/>
        </w:rPr>
      </w:pPr>
      <w:r w:rsidRPr="009D1631">
        <w:rPr>
          <w:rFonts w:ascii="Times New Roman" w:hAnsi="Times New Roman"/>
          <w:noProof/>
          <w:sz w:val="30"/>
          <w:szCs w:val="32"/>
          <w:lang w:val="id-ID"/>
        </w:rPr>
        <w:t>Oleh :</w:t>
      </w:r>
    </w:p>
    <w:p w:rsidR="00EC7EBF" w:rsidRPr="009D1631" w:rsidRDefault="00EC7EBF" w:rsidP="00EC7EBF">
      <w:pPr>
        <w:jc w:val="center"/>
        <w:rPr>
          <w:rFonts w:ascii="Times New Roman" w:hAnsi="Times New Roman"/>
          <w:noProof/>
          <w:sz w:val="32"/>
          <w:szCs w:val="32"/>
          <w:lang w:val="id-ID"/>
        </w:rPr>
      </w:pPr>
    </w:p>
    <w:p w:rsidR="00EC7EBF" w:rsidRPr="009D1631" w:rsidRDefault="00EC7EBF" w:rsidP="00EC7EBF">
      <w:pPr>
        <w:jc w:val="center"/>
        <w:rPr>
          <w:rFonts w:ascii="Times New Roman" w:hAnsi="Times New Roman"/>
          <w:noProof/>
          <w:sz w:val="28"/>
          <w:szCs w:val="32"/>
        </w:rPr>
      </w:pPr>
      <w:r w:rsidRPr="009D1631">
        <w:rPr>
          <w:rFonts w:ascii="Times New Roman" w:hAnsi="Times New Roman"/>
          <w:noProof/>
          <w:sz w:val="28"/>
          <w:szCs w:val="32"/>
          <w:lang w:val="id-ID"/>
        </w:rPr>
        <w:t>TIM BK UNESA</w:t>
      </w:r>
    </w:p>
    <w:p w:rsidR="00EC7EBF" w:rsidRPr="009D1631" w:rsidRDefault="00EC7EBF" w:rsidP="00EC7EBF">
      <w:pPr>
        <w:pStyle w:val="01AModulPLPG"/>
        <w:jc w:val="center"/>
        <w:rPr>
          <w:rFonts w:ascii="Times New Roman" w:hAnsi="Times New Roman"/>
          <w:lang w:val="id-ID"/>
        </w:rPr>
      </w:pPr>
    </w:p>
    <w:p w:rsidR="00EC7EBF" w:rsidRPr="009D1631" w:rsidRDefault="00EC7EBF" w:rsidP="00EC7EBF">
      <w:pPr>
        <w:pStyle w:val="01AModulPLPG"/>
        <w:rPr>
          <w:rFonts w:ascii="Times New Roman" w:hAnsi="Times New Roman"/>
        </w:rPr>
      </w:pPr>
    </w:p>
    <w:p w:rsidR="00EC7EBF" w:rsidRPr="009D1631" w:rsidRDefault="00EC7EBF" w:rsidP="00EC7EBF">
      <w:pPr>
        <w:pStyle w:val="01AModulPLPG"/>
        <w:rPr>
          <w:rFonts w:ascii="Times New Roman" w:hAnsi="Times New Roman"/>
        </w:rPr>
      </w:pPr>
    </w:p>
    <w:p w:rsidR="00EC7EBF" w:rsidRPr="009D1631" w:rsidRDefault="00EC7EBF" w:rsidP="00EC7EBF">
      <w:pPr>
        <w:pStyle w:val="01AModulPLPG"/>
        <w:rPr>
          <w:rFonts w:ascii="Times New Roman" w:hAnsi="Times New Roman"/>
        </w:rPr>
      </w:pPr>
    </w:p>
    <w:p w:rsidR="00EC7EBF" w:rsidRPr="009D1631" w:rsidRDefault="00EC7EBF" w:rsidP="00EC7EBF">
      <w:pPr>
        <w:pStyle w:val="01AModulPLPG"/>
        <w:rPr>
          <w:rFonts w:ascii="Times New Roman" w:hAnsi="Times New Roman"/>
        </w:rPr>
      </w:pPr>
    </w:p>
    <w:p w:rsidR="00EC7EBF" w:rsidRPr="009D1631" w:rsidRDefault="00EC7EBF" w:rsidP="00EC7EBF">
      <w:pPr>
        <w:pStyle w:val="01AModulPLPG"/>
        <w:rPr>
          <w:rFonts w:ascii="Times New Roman" w:hAnsi="Times New Roman"/>
        </w:rPr>
      </w:pPr>
    </w:p>
    <w:p w:rsidR="00EC7EBF" w:rsidRPr="009D1631" w:rsidRDefault="00EC7EBF" w:rsidP="00EC7EBF">
      <w:pPr>
        <w:pStyle w:val="01AModulPLPG"/>
        <w:rPr>
          <w:rFonts w:ascii="Times New Roman" w:hAnsi="Times New Roman"/>
          <w:lang w:val="id-ID"/>
        </w:rPr>
      </w:pPr>
    </w:p>
    <w:p w:rsidR="00EC7EBF" w:rsidRPr="009D1631" w:rsidRDefault="00EC7EBF" w:rsidP="00EC7EBF">
      <w:pPr>
        <w:jc w:val="center"/>
        <w:rPr>
          <w:rFonts w:ascii="Times New Roman" w:hAnsi="Times New Roman"/>
          <w:b/>
          <w:sz w:val="36"/>
          <w:szCs w:val="36"/>
          <w:lang w:val="id-ID"/>
        </w:rPr>
      </w:pPr>
      <w:r w:rsidRPr="009D1631">
        <w:rPr>
          <w:rFonts w:ascii="Times New Roman" w:hAnsi="Times New Roman"/>
          <w:b/>
          <w:sz w:val="36"/>
          <w:szCs w:val="36"/>
          <w:lang w:val="id-ID"/>
        </w:rPr>
        <w:t>KONSORSIUM SERTIFIKASI GURU</w:t>
      </w:r>
    </w:p>
    <w:p w:rsidR="00EC7EBF" w:rsidRPr="009D1631" w:rsidRDefault="00EC7EBF" w:rsidP="00EC7EBF">
      <w:pPr>
        <w:jc w:val="center"/>
        <w:rPr>
          <w:rFonts w:ascii="Times New Roman" w:hAnsi="Times New Roman"/>
          <w:b/>
          <w:sz w:val="36"/>
          <w:szCs w:val="36"/>
          <w:lang w:val="id-ID"/>
        </w:rPr>
      </w:pPr>
      <w:r w:rsidRPr="009D1631">
        <w:rPr>
          <w:rFonts w:ascii="Times New Roman" w:hAnsi="Times New Roman"/>
          <w:b/>
          <w:sz w:val="36"/>
          <w:szCs w:val="36"/>
          <w:lang w:val="id-ID"/>
        </w:rPr>
        <w:t>2013</w:t>
      </w:r>
    </w:p>
    <w:p w:rsidR="00EC7EBF" w:rsidRPr="009D1631" w:rsidRDefault="00EC7EBF" w:rsidP="00EC7EBF">
      <w:pPr>
        <w:jc w:val="center"/>
        <w:rPr>
          <w:rFonts w:ascii="Times New Roman" w:hAnsi="Times New Roman"/>
          <w:lang w:val="id-ID"/>
        </w:rPr>
      </w:pPr>
    </w:p>
    <w:p w:rsidR="00EC7EBF" w:rsidRPr="009D1631" w:rsidRDefault="00EC7EBF" w:rsidP="009C7E91">
      <w:pPr>
        <w:spacing w:line="360" w:lineRule="auto"/>
        <w:ind w:left="0"/>
        <w:rPr>
          <w:rFonts w:ascii="Times New Roman" w:hAnsi="Times New Roman"/>
          <w:b/>
          <w:bCs/>
          <w:noProof/>
          <w:sz w:val="32"/>
          <w:lang w:val="id-ID"/>
        </w:rPr>
      </w:pPr>
      <w:r w:rsidRPr="009D1631">
        <w:rPr>
          <w:rFonts w:ascii="Times New Roman" w:hAnsi="Times New Roman"/>
          <w:b/>
          <w:bCs/>
          <w:noProof/>
          <w:sz w:val="32"/>
          <w:lang w:val="id-ID"/>
        </w:rPr>
        <w:lastRenderedPageBreak/>
        <w:t xml:space="preserve">KEBIJAKAN PENGEMBANGAN PROFESI GURU BIMBINGAN DAN KONSELING </w:t>
      </w:r>
    </w:p>
    <w:p w:rsidR="00EC7EBF" w:rsidRPr="009D1631" w:rsidRDefault="00EC7EBF" w:rsidP="009D1631">
      <w:pPr>
        <w:spacing w:line="360" w:lineRule="auto"/>
        <w:jc w:val="center"/>
        <w:rPr>
          <w:rFonts w:ascii="Times New Roman" w:hAnsi="Times New Roman"/>
          <w:b/>
          <w:bCs/>
          <w:noProof/>
          <w:sz w:val="22"/>
          <w:lang w:val="id-ID"/>
        </w:rPr>
      </w:pPr>
    </w:p>
    <w:p w:rsidR="00EC7EBF" w:rsidRDefault="00EC7EBF" w:rsidP="009C7E91">
      <w:pPr>
        <w:spacing w:line="360" w:lineRule="auto"/>
        <w:ind w:left="0" w:firstLine="426"/>
        <w:jc w:val="both"/>
        <w:rPr>
          <w:rFonts w:ascii="Times New Roman" w:hAnsi="Times New Roman"/>
          <w:color w:val="000000"/>
          <w:lang w:val="id-ID"/>
        </w:rPr>
      </w:pPr>
      <w:r w:rsidRPr="009D1631">
        <w:rPr>
          <w:rFonts w:ascii="Times New Roman" w:hAnsi="Times New Roman"/>
          <w:color w:val="000000"/>
        </w:rPr>
        <w:t xml:space="preserve">Konseling merupakan </w:t>
      </w:r>
      <w:r w:rsidRPr="009D1631">
        <w:rPr>
          <w:rFonts w:ascii="Times New Roman" w:hAnsi="Times New Roman"/>
          <w:i/>
          <w:color w:val="000000"/>
        </w:rPr>
        <w:t>helping profession</w:t>
      </w:r>
      <w:r w:rsidRPr="009D1631">
        <w:rPr>
          <w:rFonts w:ascii="Times New Roman" w:hAnsi="Times New Roman"/>
          <w:color w:val="000000"/>
        </w:rPr>
        <w:t xml:space="preserve"> yang melandasi peran dan fungsi konselor di masyarakat. </w:t>
      </w:r>
      <w:r w:rsidRPr="009D1631">
        <w:rPr>
          <w:rFonts w:ascii="Times New Roman" w:hAnsi="Times New Roman"/>
          <w:i/>
          <w:color w:val="000000"/>
        </w:rPr>
        <w:t>Helping profession</w:t>
      </w:r>
      <w:r w:rsidRPr="009D1631">
        <w:rPr>
          <w:rFonts w:ascii="Times New Roman" w:hAnsi="Times New Roman"/>
          <w:color w:val="000000"/>
        </w:rPr>
        <w:t xml:space="preserve"> atau profesi penolong adalah profesi yang anggotanya melaku</w:t>
      </w:r>
      <w:r w:rsidR="00893B15">
        <w:rPr>
          <w:rFonts w:ascii="Times New Roman" w:hAnsi="Times New Roman"/>
          <w:color w:val="000000"/>
          <w:lang w:val="id-ID"/>
        </w:rPr>
        <w:t>-</w:t>
      </w:r>
      <w:r w:rsidRPr="009D1631">
        <w:rPr>
          <w:rFonts w:ascii="Times New Roman" w:hAnsi="Times New Roman"/>
          <w:color w:val="000000"/>
        </w:rPr>
        <w:t xml:space="preserve">kan layanan unik dan dibutuhkan masyarakat. </w:t>
      </w:r>
    </w:p>
    <w:p w:rsidR="009D1631" w:rsidRPr="009C7E91" w:rsidRDefault="009D1631" w:rsidP="009D1631">
      <w:pPr>
        <w:spacing w:line="360" w:lineRule="auto"/>
        <w:ind w:firstLine="720"/>
        <w:jc w:val="both"/>
        <w:rPr>
          <w:rFonts w:ascii="Times New Roman" w:hAnsi="Times New Roman"/>
          <w:color w:val="000000"/>
          <w:sz w:val="28"/>
          <w:lang w:val="id-ID"/>
        </w:rPr>
      </w:pPr>
    </w:p>
    <w:p w:rsidR="00EC7EBF" w:rsidRPr="009C7E91" w:rsidRDefault="00EC7EBF" w:rsidP="009C7E91">
      <w:pPr>
        <w:numPr>
          <w:ilvl w:val="0"/>
          <w:numId w:val="9"/>
        </w:numPr>
        <w:spacing w:line="360" w:lineRule="auto"/>
        <w:ind w:left="426" w:hanging="426"/>
        <w:jc w:val="both"/>
        <w:rPr>
          <w:rFonts w:ascii="Times New Roman" w:hAnsi="Times New Roman"/>
          <w:b/>
          <w:bCs/>
          <w:noProof/>
          <w:sz w:val="28"/>
          <w:lang w:val="id-ID"/>
        </w:rPr>
      </w:pPr>
      <w:r w:rsidRPr="009C7E91">
        <w:rPr>
          <w:rFonts w:ascii="Times New Roman" w:hAnsi="Times New Roman"/>
          <w:b/>
          <w:bCs/>
          <w:noProof/>
          <w:sz w:val="28"/>
        </w:rPr>
        <w:t>Hakikat Suatu</w:t>
      </w:r>
      <w:r w:rsidRPr="009C7E91">
        <w:rPr>
          <w:rFonts w:ascii="Times New Roman" w:hAnsi="Times New Roman"/>
          <w:b/>
          <w:bCs/>
          <w:noProof/>
          <w:sz w:val="28"/>
          <w:lang w:val="id-ID"/>
        </w:rPr>
        <w:t xml:space="preserve"> Profesi</w:t>
      </w:r>
    </w:p>
    <w:p w:rsidR="00EC7EBF" w:rsidRPr="009D1631" w:rsidRDefault="00EC7EBF" w:rsidP="009C7E91">
      <w:pPr>
        <w:spacing w:line="360" w:lineRule="auto"/>
        <w:ind w:left="0" w:firstLine="426"/>
        <w:jc w:val="both"/>
        <w:rPr>
          <w:rFonts w:ascii="Times New Roman" w:hAnsi="Times New Roman"/>
          <w:noProof/>
          <w:lang w:val="id-ID"/>
        </w:rPr>
      </w:pPr>
      <w:r w:rsidRPr="009D1631">
        <w:rPr>
          <w:rFonts w:ascii="Times New Roman" w:hAnsi="Times New Roman"/>
          <w:noProof/>
          <w:lang w:val="id-ID"/>
        </w:rPr>
        <w:t>Istilah profesi biasanya diartikan sebagai pekerjaan. Suatu jabatan atau pekerjaan disebut profesi apabila ia memiliki syarat-syarat atau ciri-ciri tertentu. Sejumlah ahli (McCully, 1963; Tolbert, 1972; Nugent, 1981) merumuskan ciri-ciri suatu profesi sebagai berikut:</w:t>
      </w:r>
    </w:p>
    <w:p w:rsidR="00EC7EBF" w:rsidRPr="009D1631" w:rsidRDefault="00EC7EBF" w:rsidP="009C7E91">
      <w:pPr>
        <w:numPr>
          <w:ilvl w:val="0"/>
          <w:numId w:val="10"/>
        </w:numPr>
        <w:tabs>
          <w:tab w:val="clear" w:pos="720"/>
        </w:tabs>
        <w:spacing w:line="360" w:lineRule="auto"/>
        <w:ind w:left="270" w:hanging="128"/>
        <w:jc w:val="both"/>
        <w:rPr>
          <w:rFonts w:ascii="Times New Roman" w:hAnsi="Times New Roman"/>
          <w:noProof/>
          <w:lang w:val="id-ID"/>
        </w:rPr>
      </w:pPr>
      <w:r w:rsidRPr="009D1631">
        <w:rPr>
          <w:rFonts w:ascii="Times New Roman" w:hAnsi="Times New Roman"/>
          <w:noProof/>
          <w:lang w:val="id-ID"/>
        </w:rPr>
        <w:t>Suatu profesi merupakan suatu jabatan atau pekerjaan yang mempunyai fungsi dan keber</w:t>
      </w:r>
      <w:r w:rsidR="00893B15">
        <w:rPr>
          <w:rFonts w:ascii="Times New Roman" w:hAnsi="Times New Roman"/>
          <w:noProof/>
          <w:lang w:val="id-ID"/>
        </w:rPr>
        <w:t>-</w:t>
      </w:r>
      <w:r w:rsidRPr="009D1631">
        <w:rPr>
          <w:rFonts w:ascii="Times New Roman" w:hAnsi="Times New Roman"/>
          <w:noProof/>
          <w:lang w:val="id-ID"/>
        </w:rPr>
        <w:t>maknaan sosial yang sangat menentukan</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rPr>
        <w:t>P</w:t>
      </w:r>
      <w:r w:rsidRPr="009D1631">
        <w:rPr>
          <w:rFonts w:ascii="Times New Roman" w:hAnsi="Times New Roman"/>
          <w:noProof/>
          <w:lang w:val="id-ID"/>
        </w:rPr>
        <w:t xml:space="preserve">ara anggota </w:t>
      </w:r>
      <w:r w:rsidRPr="009D1631">
        <w:rPr>
          <w:rFonts w:ascii="Times New Roman" w:hAnsi="Times New Roman"/>
          <w:noProof/>
        </w:rPr>
        <w:t>profesi</w:t>
      </w:r>
      <w:r w:rsidRPr="009D1631">
        <w:rPr>
          <w:rFonts w:ascii="Times New Roman" w:hAnsi="Times New Roman"/>
          <w:noProof/>
          <w:lang w:val="id-ID"/>
        </w:rPr>
        <w:t xml:space="preserve"> m</w:t>
      </w:r>
      <w:r w:rsidRPr="009D1631">
        <w:rPr>
          <w:rFonts w:ascii="Times New Roman" w:hAnsi="Times New Roman"/>
          <w:noProof/>
        </w:rPr>
        <w:t>e</w:t>
      </w:r>
      <w:r w:rsidRPr="009D1631">
        <w:rPr>
          <w:rFonts w:ascii="Times New Roman" w:hAnsi="Times New Roman"/>
          <w:noProof/>
          <w:lang w:val="id-ID"/>
        </w:rPr>
        <w:t>nampilkan pelayanan khusus</w:t>
      </w:r>
      <w:r w:rsidRPr="009D1631">
        <w:rPr>
          <w:rFonts w:ascii="Times New Roman" w:hAnsi="Times New Roman"/>
          <w:noProof/>
        </w:rPr>
        <w:t>,</w:t>
      </w:r>
      <w:r w:rsidRPr="009D1631">
        <w:rPr>
          <w:rFonts w:ascii="Times New Roman" w:hAnsi="Times New Roman"/>
          <w:noProof/>
          <w:lang w:val="id-ID"/>
        </w:rPr>
        <w:t xml:space="preserve"> </w:t>
      </w:r>
      <w:r w:rsidRPr="009D1631">
        <w:rPr>
          <w:rFonts w:ascii="Times New Roman" w:hAnsi="Times New Roman"/>
          <w:noProof/>
        </w:rPr>
        <w:t>d</w:t>
      </w:r>
      <w:r w:rsidRPr="009D1631">
        <w:rPr>
          <w:rFonts w:ascii="Times New Roman" w:hAnsi="Times New Roman"/>
          <w:noProof/>
          <w:lang w:val="id-ID"/>
        </w:rPr>
        <w:t xml:space="preserve">idasarkan atas </w:t>
      </w:r>
      <w:r w:rsidR="009C7E91">
        <w:rPr>
          <w:rFonts w:ascii="Times New Roman" w:hAnsi="Times New Roman"/>
          <w:noProof/>
          <w:lang w:val="id-ID"/>
        </w:rPr>
        <w:t xml:space="preserve">berbagai </w:t>
      </w:r>
      <w:r w:rsidRPr="009D1631">
        <w:rPr>
          <w:rFonts w:ascii="Times New Roman" w:hAnsi="Times New Roman"/>
          <w:noProof/>
          <w:lang w:val="id-ID"/>
        </w:rPr>
        <w:t>teknik inte</w:t>
      </w:r>
      <w:r w:rsidR="00893B15">
        <w:rPr>
          <w:rFonts w:ascii="Times New Roman" w:hAnsi="Times New Roman"/>
          <w:noProof/>
          <w:lang w:val="id-ID"/>
        </w:rPr>
        <w:t>-</w:t>
      </w:r>
      <w:r w:rsidRPr="009D1631">
        <w:rPr>
          <w:rFonts w:ascii="Times New Roman" w:hAnsi="Times New Roman"/>
          <w:noProof/>
          <w:lang w:val="id-ID"/>
        </w:rPr>
        <w:t>lektual dan keterampilan tertentu yang unik</w:t>
      </w:r>
      <w:r w:rsidRPr="009D1631">
        <w:rPr>
          <w:rFonts w:ascii="Times New Roman" w:hAnsi="Times New Roman"/>
          <w:noProof/>
        </w:rPr>
        <w:t>.</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Penampilan pelayanan bukan hanya dilakukan secara rutin</w:t>
      </w:r>
      <w:r w:rsidRPr="009D1631">
        <w:rPr>
          <w:rFonts w:ascii="Times New Roman" w:hAnsi="Times New Roman"/>
          <w:noProof/>
        </w:rPr>
        <w:t xml:space="preserve">, </w:t>
      </w:r>
      <w:r w:rsidRPr="009D1631">
        <w:rPr>
          <w:rFonts w:ascii="Times New Roman" w:hAnsi="Times New Roman"/>
          <w:noProof/>
          <w:lang w:val="id-ID"/>
        </w:rPr>
        <w:t>melainkan bersifat pemecahan masalah atau penanganan siatuasi kritis yang menuntu pemecahan dengan mengunakan teori dan metode ilmiah</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 xml:space="preserve">Para anggota memiliki kerangka ilmu yang sama yaitu yang </w:t>
      </w:r>
      <w:r w:rsidRPr="009D1631">
        <w:rPr>
          <w:rFonts w:ascii="Times New Roman" w:hAnsi="Times New Roman"/>
          <w:noProof/>
        </w:rPr>
        <w:t>d</w:t>
      </w:r>
      <w:r w:rsidRPr="009D1631">
        <w:rPr>
          <w:rFonts w:ascii="Times New Roman" w:hAnsi="Times New Roman"/>
          <w:noProof/>
          <w:lang w:val="id-ID"/>
        </w:rPr>
        <w:t>idasarkan atas ilmu yang jelas sistematis dan ekspisit bukan hanya didasarkan atas akal sehat (</w:t>
      </w:r>
      <w:r w:rsidRPr="009D1631">
        <w:rPr>
          <w:rFonts w:ascii="Times New Roman" w:hAnsi="Times New Roman"/>
          <w:i/>
          <w:iCs/>
          <w:noProof/>
          <w:lang w:val="id-ID"/>
        </w:rPr>
        <w:t>common sense</w:t>
      </w:r>
      <w:r w:rsidRPr="009D1631">
        <w:rPr>
          <w:rFonts w:ascii="Times New Roman" w:hAnsi="Times New Roman"/>
          <w:noProof/>
          <w:lang w:val="id-ID"/>
        </w:rPr>
        <w:t>) belaka.</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Untuk dapat menguasai kerangka ilmu diperlukan pendidikan dan latihan dalam waktu yang cukup lama</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Para anggotanya secara tegas dituntut memiliki kompetensi minimum melalui prosedur pendidikan dan latihan serta lisensi ataupun sertifikasi</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Dalam menyelenggarakan pelayanan</w:t>
      </w:r>
      <w:r w:rsidRPr="009D1631">
        <w:rPr>
          <w:rFonts w:ascii="Times New Roman" w:hAnsi="Times New Roman"/>
          <w:noProof/>
        </w:rPr>
        <w:t>,</w:t>
      </w:r>
      <w:r w:rsidRPr="009D1631">
        <w:rPr>
          <w:rFonts w:ascii="Times New Roman" w:hAnsi="Times New Roman"/>
          <w:noProof/>
          <w:lang w:val="id-ID"/>
        </w:rPr>
        <w:t xml:space="preserve"> para anggot</w:t>
      </w:r>
      <w:r w:rsidRPr="009D1631">
        <w:rPr>
          <w:rFonts w:ascii="Times New Roman" w:hAnsi="Times New Roman"/>
          <w:noProof/>
        </w:rPr>
        <w:t>a memiliki</w:t>
      </w:r>
      <w:r w:rsidRPr="009D1631">
        <w:rPr>
          <w:rFonts w:ascii="Times New Roman" w:hAnsi="Times New Roman"/>
          <w:noProof/>
          <w:lang w:val="id-ID"/>
        </w:rPr>
        <w:t xml:space="preserve"> kebebasan dan tanggung jawab pribadi dalam memberikan pendapat dan pertimbangan serta membuat keputusan </w:t>
      </w:r>
      <w:r w:rsidR="009C7E91">
        <w:rPr>
          <w:rFonts w:ascii="Times New Roman" w:hAnsi="Times New Roman"/>
          <w:noProof/>
          <w:lang w:val="id-ID"/>
        </w:rPr>
        <w:t>t</w:t>
      </w:r>
      <w:r w:rsidRPr="009D1631">
        <w:rPr>
          <w:rFonts w:ascii="Times New Roman" w:hAnsi="Times New Roman"/>
          <w:noProof/>
          <w:lang w:val="id-ID"/>
        </w:rPr>
        <w:t>entang apa yang akan dilakukan berkenaan de</w:t>
      </w:r>
      <w:r w:rsidRPr="009D1631">
        <w:rPr>
          <w:rFonts w:ascii="Times New Roman" w:hAnsi="Times New Roman"/>
          <w:noProof/>
        </w:rPr>
        <w:t>n</w:t>
      </w:r>
      <w:r w:rsidRPr="009D1631">
        <w:rPr>
          <w:rFonts w:ascii="Times New Roman" w:hAnsi="Times New Roman"/>
          <w:noProof/>
          <w:lang w:val="id-ID"/>
        </w:rPr>
        <w:t>gan peny</w:t>
      </w:r>
      <w:r w:rsidRPr="009D1631">
        <w:rPr>
          <w:rFonts w:ascii="Times New Roman" w:hAnsi="Times New Roman"/>
          <w:noProof/>
        </w:rPr>
        <w:t>e</w:t>
      </w:r>
      <w:r w:rsidRPr="009D1631">
        <w:rPr>
          <w:rFonts w:ascii="Times New Roman" w:hAnsi="Times New Roman"/>
          <w:noProof/>
          <w:lang w:val="id-ID"/>
        </w:rPr>
        <w:t>lenggaraan pelayanan profesional</w:t>
      </w:r>
      <w:r w:rsidRPr="009D1631">
        <w:rPr>
          <w:rFonts w:ascii="Times New Roman" w:hAnsi="Times New Roman"/>
          <w:noProof/>
        </w:rPr>
        <w:t>.</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Para aggota lebih mementingkan pelayanan yang bersifat sosial daripada pelayanan yang mengejar keuntungan yang bersifat ekonomi</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lastRenderedPageBreak/>
        <w:t>Standar tingkah laku bagi anggotanya dirumuskan secara tersurat (eksplisit) melalui kode etik yang benar-benar diterapkan. Setiap pelanggaran atau kode etik da</w:t>
      </w:r>
      <w:r w:rsidRPr="009D1631">
        <w:rPr>
          <w:rFonts w:ascii="Times New Roman" w:hAnsi="Times New Roman"/>
          <w:noProof/>
        </w:rPr>
        <w:t>p</w:t>
      </w:r>
      <w:r w:rsidRPr="009D1631">
        <w:rPr>
          <w:rFonts w:ascii="Times New Roman" w:hAnsi="Times New Roman"/>
          <w:noProof/>
          <w:lang w:val="id-ID"/>
        </w:rPr>
        <w:t>at dikenakan sanksi terten</w:t>
      </w:r>
      <w:r w:rsidR="00893B15">
        <w:rPr>
          <w:rFonts w:ascii="Times New Roman" w:hAnsi="Times New Roman"/>
          <w:noProof/>
          <w:lang w:val="id-ID"/>
        </w:rPr>
        <w:t>-</w:t>
      </w:r>
      <w:r w:rsidRPr="009D1631">
        <w:rPr>
          <w:rFonts w:ascii="Times New Roman" w:hAnsi="Times New Roman"/>
          <w:noProof/>
          <w:lang w:val="id-ID"/>
        </w:rPr>
        <w:t>tu.</w:t>
      </w:r>
    </w:p>
    <w:p w:rsidR="00EC7EBF" w:rsidRPr="009D1631" w:rsidRDefault="00EC7EBF" w:rsidP="009D1631">
      <w:pPr>
        <w:numPr>
          <w:ilvl w:val="0"/>
          <w:numId w:val="10"/>
        </w:numPr>
        <w:tabs>
          <w:tab w:val="clear" w:pos="720"/>
          <w:tab w:val="left" w:pos="270"/>
        </w:tabs>
        <w:spacing w:line="360" w:lineRule="auto"/>
        <w:ind w:left="270" w:hanging="90"/>
        <w:jc w:val="both"/>
        <w:rPr>
          <w:rFonts w:ascii="Times New Roman" w:hAnsi="Times New Roman"/>
          <w:noProof/>
          <w:lang w:val="id-ID"/>
        </w:rPr>
      </w:pPr>
      <w:r w:rsidRPr="009D1631">
        <w:rPr>
          <w:rFonts w:ascii="Times New Roman" w:hAnsi="Times New Roman"/>
          <w:noProof/>
          <w:lang w:val="id-ID"/>
        </w:rPr>
        <w:t>Selama berada dalam pekerjaan itu para anggotanya terus menerus berusaha menyegarkan dan meningkatkan kompetensinya de</w:t>
      </w:r>
      <w:r w:rsidRPr="009D1631">
        <w:rPr>
          <w:rFonts w:ascii="Times New Roman" w:hAnsi="Times New Roman"/>
          <w:noProof/>
        </w:rPr>
        <w:t>n</w:t>
      </w:r>
      <w:r w:rsidRPr="009D1631">
        <w:rPr>
          <w:rFonts w:ascii="Times New Roman" w:hAnsi="Times New Roman"/>
          <w:noProof/>
          <w:lang w:val="id-ID"/>
        </w:rPr>
        <w:t xml:space="preserve">gan jalan </w:t>
      </w:r>
      <w:r w:rsidRPr="009D1631">
        <w:rPr>
          <w:rFonts w:ascii="Times New Roman" w:hAnsi="Times New Roman"/>
          <w:noProof/>
        </w:rPr>
        <w:t>membaca</w:t>
      </w:r>
      <w:r w:rsidRPr="009D1631">
        <w:rPr>
          <w:rFonts w:ascii="Times New Roman" w:hAnsi="Times New Roman"/>
          <w:noProof/>
          <w:lang w:val="id-ID"/>
        </w:rPr>
        <w:t xml:space="preserve"> literatur dan me</w:t>
      </w:r>
      <w:r w:rsidRPr="009D1631">
        <w:rPr>
          <w:rFonts w:ascii="Times New Roman" w:hAnsi="Times New Roman"/>
          <w:noProof/>
        </w:rPr>
        <w:t>m</w:t>
      </w:r>
      <w:r w:rsidRPr="009D1631">
        <w:rPr>
          <w:rFonts w:ascii="Times New Roman" w:hAnsi="Times New Roman"/>
          <w:noProof/>
          <w:lang w:val="id-ID"/>
        </w:rPr>
        <w:t xml:space="preserve">ahami </w:t>
      </w:r>
      <w:r w:rsidR="009C7E91">
        <w:rPr>
          <w:rFonts w:ascii="Times New Roman" w:hAnsi="Times New Roman"/>
          <w:noProof/>
          <w:lang w:val="id-ID"/>
        </w:rPr>
        <w:t xml:space="preserve">berbagai </w:t>
      </w:r>
      <w:r w:rsidRPr="009D1631">
        <w:rPr>
          <w:rFonts w:ascii="Times New Roman" w:hAnsi="Times New Roman"/>
          <w:noProof/>
          <w:lang w:val="id-ID"/>
        </w:rPr>
        <w:t>hasil riset</w:t>
      </w:r>
      <w:r w:rsidRPr="009D1631">
        <w:rPr>
          <w:rFonts w:ascii="Times New Roman" w:hAnsi="Times New Roman"/>
          <w:noProof/>
        </w:rPr>
        <w:t>,</w:t>
      </w:r>
      <w:r w:rsidRPr="009D1631">
        <w:rPr>
          <w:rFonts w:ascii="Times New Roman" w:hAnsi="Times New Roman"/>
          <w:noProof/>
          <w:lang w:val="id-ID"/>
        </w:rPr>
        <w:t xml:space="preserve"> serta berperan aktif dalam </w:t>
      </w:r>
      <w:r w:rsidR="009C7E91">
        <w:rPr>
          <w:rFonts w:ascii="Times New Roman" w:hAnsi="Times New Roman"/>
          <w:noProof/>
          <w:lang w:val="id-ID"/>
        </w:rPr>
        <w:t xml:space="preserve">berbagai </w:t>
      </w:r>
      <w:r w:rsidRPr="009D1631">
        <w:rPr>
          <w:rFonts w:ascii="Times New Roman" w:hAnsi="Times New Roman"/>
          <w:noProof/>
          <w:lang w:val="id-ID"/>
        </w:rPr>
        <w:t>pertemuan sesama anggota.</w:t>
      </w:r>
    </w:p>
    <w:p w:rsidR="00EC7EBF" w:rsidRPr="009D1631" w:rsidRDefault="00EC7EBF" w:rsidP="009C7E91">
      <w:pPr>
        <w:spacing w:line="360" w:lineRule="auto"/>
        <w:ind w:left="0" w:firstLine="426"/>
        <w:jc w:val="both"/>
        <w:rPr>
          <w:rFonts w:ascii="Times New Roman" w:hAnsi="Times New Roman"/>
          <w:noProof/>
          <w:lang w:val="id-ID"/>
        </w:rPr>
      </w:pPr>
      <w:r w:rsidRPr="009D1631">
        <w:rPr>
          <w:rFonts w:ascii="Times New Roman" w:hAnsi="Times New Roman"/>
          <w:noProof/>
          <w:lang w:val="id-ID"/>
        </w:rPr>
        <w:t>Seperti diuraikan sebelumnya bahwa profesi merupakan pelayanan yang dilaksanakan seba</w:t>
      </w:r>
      <w:r w:rsidR="009C7E91">
        <w:rPr>
          <w:rFonts w:ascii="Times New Roman" w:hAnsi="Times New Roman"/>
          <w:noProof/>
          <w:lang w:val="id-ID"/>
        </w:rPr>
        <w:t>-</w:t>
      </w:r>
      <w:r w:rsidRPr="009D1631">
        <w:rPr>
          <w:rFonts w:ascii="Times New Roman" w:hAnsi="Times New Roman"/>
          <w:noProof/>
          <w:lang w:val="id-ID"/>
        </w:rPr>
        <w:t xml:space="preserve">ik dan setulus mungkin. Pelayanan dimaksudkan sebagai bantuan bagi orang yang </w:t>
      </w:r>
      <w:r w:rsidRPr="009C7E91">
        <w:rPr>
          <w:rFonts w:ascii="Times New Roman" w:hAnsi="Times New Roman"/>
          <w:color w:val="000000"/>
        </w:rPr>
        <w:t>memerlukan</w:t>
      </w:r>
      <w:r w:rsidRPr="009D1631">
        <w:rPr>
          <w:rFonts w:ascii="Times New Roman" w:hAnsi="Times New Roman"/>
          <w:noProof/>
          <w:lang w:val="id-ID"/>
        </w:rPr>
        <w:t xml:space="preserve">. Siapakah orang yang memerlukan bantuan itu? </w:t>
      </w:r>
      <w:r w:rsidRPr="009D1631">
        <w:rPr>
          <w:rFonts w:ascii="Times New Roman" w:hAnsi="Times New Roman"/>
          <w:noProof/>
        </w:rPr>
        <w:t>Mereka adalah</w:t>
      </w:r>
      <w:r w:rsidRPr="009D1631">
        <w:rPr>
          <w:rFonts w:ascii="Times New Roman" w:hAnsi="Times New Roman"/>
          <w:noProof/>
          <w:lang w:val="id-ID"/>
        </w:rPr>
        <w:t xml:space="preserve"> orang yang sedang dalam kondisi kritis, yakni mengalami hambatan dan kerugian tertentu. </w:t>
      </w:r>
      <w:r w:rsidR="009C7E91">
        <w:rPr>
          <w:rFonts w:ascii="Times New Roman" w:hAnsi="Times New Roman"/>
          <w:noProof/>
          <w:lang w:val="id-ID"/>
        </w:rPr>
        <w:t>A</w:t>
      </w:r>
      <w:r w:rsidRPr="009D1631">
        <w:rPr>
          <w:rFonts w:ascii="Times New Roman" w:hAnsi="Times New Roman"/>
          <w:noProof/>
          <w:lang w:val="id-ID"/>
        </w:rPr>
        <w:t xml:space="preserve">pabila kondisi seperti itu tidak diatasi, maka kondisi kritis akan berlanjut atau bahkan semakin parah yang akan mengakibatkan semakin besarnya hambatan dan kerugian yang diderita. Untuk mengatasi kondisi tersebut diperlukan bantuan berupa pelayanan tertentu. </w:t>
      </w:r>
    </w:p>
    <w:p w:rsidR="00EC7EBF" w:rsidRPr="009D1631" w:rsidRDefault="00EC7EBF" w:rsidP="009C7E91">
      <w:pPr>
        <w:spacing w:line="360" w:lineRule="auto"/>
        <w:ind w:left="0" w:firstLine="426"/>
        <w:jc w:val="both"/>
        <w:rPr>
          <w:rFonts w:ascii="Times New Roman" w:hAnsi="Times New Roman"/>
          <w:noProof/>
        </w:rPr>
      </w:pPr>
      <w:r w:rsidRPr="009D1631">
        <w:rPr>
          <w:rFonts w:ascii="Times New Roman" w:hAnsi="Times New Roman"/>
          <w:noProof/>
          <w:lang w:val="id-ID"/>
        </w:rPr>
        <w:t>Hal kedua, berkenaan dengan kualitas pelayanan itu sendiri. Profesi bukanlah sebarang pelayanan melainkan pelayanan yang berkualitas tinggi. Pelayanan yang menggunakan teori metode ilmiah, jelas, eksplisit dan sistematik. Dengan pelayanan yang berkualitas tinggi itu upaya mengatasi kondisi kritis serta megurangi hambatan dan kerugian yang (akan) ditimbulkan itu menjadi efektif dan efisien. Pelayanan profesi bukanlah pekerjaan yang coba-coba, ataupun asal-asalah, melainkan pelayanan yang cermat dan cerdas sehingga hasilnya maksimal.</w:t>
      </w:r>
    </w:p>
    <w:p w:rsidR="00EC7EBF" w:rsidRPr="009D1631" w:rsidRDefault="00EC7EBF" w:rsidP="009D1631">
      <w:pPr>
        <w:pStyle w:val="TxBrp1"/>
        <w:spacing w:line="360" w:lineRule="auto"/>
        <w:rPr>
          <w:noProof/>
        </w:rPr>
      </w:pPr>
      <w:r w:rsidRPr="009D1631">
        <w:rPr>
          <w:noProof/>
          <w:lang w:val="id-ID"/>
        </w:rPr>
        <w:t xml:space="preserve">Ketiga, </w:t>
      </w:r>
      <w:r w:rsidRPr="009D1631">
        <w:rPr>
          <w:bCs/>
          <w:noProof/>
          <w:lang w:val="id-ID"/>
        </w:rPr>
        <w:t>ketulusan</w:t>
      </w:r>
      <w:r w:rsidRPr="009D1631">
        <w:rPr>
          <w:b/>
          <w:bCs/>
          <w:noProof/>
          <w:lang w:val="id-ID"/>
        </w:rPr>
        <w:t xml:space="preserve"> </w:t>
      </w:r>
      <w:r w:rsidRPr="009D1631">
        <w:rPr>
          <w:noProof/>
          <w:lang w:val="id-ID"/>
        </w:rPr>
        <w:t>pemberi layanan. Dengan ketulusan itu dapat dipahami bahwa pelayanan itu diberikan dengan sukarela atau setidak-tidaknya tanpa rasa terpaksa</w:t>
      </w:r>
      <w:r w:rsidRPr="009D1631">
        <w:rPr>
          <w:noProof/>
        </w:rPr>
        <w:t>.</w:t>
      </w:r>
      <w:r w:rsidRPr="009D1631">
        <w:rPr>
          <w:noProof/>
          <w:lang w:val="id-ID"/>
        </w:rPr>
        <w:t xml:space="preserve"> </w:t>
      </w:r>
      <w:r w:rsidRPr="009D1631">
        <w:rPr>
          <w:noProof/>
        </w:rPr>
        <w:t>P</w:t>
      </w:r>
      <w:r w:rsidRPr="009D1631">
        <w:rPr>
          <w:noProof/>
          <w:lang w:val="id-ID"/>
        </w:rPr>
        <w:t>elayanan diberikan tanpa pamrih, atau tanpa tujuan yang bersangkut-paut dengan kepentingan pribadi si pemberi layanan. Satu-satunya pamrih yang amat ditonjolkan ialah kehendak agar orang yang dilayani itu memperoleh bantuan dengan kemanfaatan yang sebesar-besarnya sehingga kondisi kritis yang dialami dapat dientaskan. Pelayanan yang tulus itu juga tercermin dari kesediaan pihak si pemberi layanan, yakni kesanggupannya dalam menyediakan waktu, pikiran, dan tenaga. Dalam ketulusan pelayanan itu, orang yang meme</w:t>
      </w:r>
      <w:r w:rsidRPr="009D1631">
        <w:rPr>
          <w:noProof/>
        </w:rPr>
        <w:t>r</w:t>
      </w:r>
      <w:r w:rsidRPr="009D1631">
        <w:rPr>
          <w:noProof/>
          <w:lang w:val="id-ID"/>
        </w:rPr>
        <w:t>lukan bantuan tidak akan diabaikan. apalagi disia-siakan. Dalam pelaksanaan pelayanan</w:t>
      </w:r>
      <w:r w:rsidRPr="009D1631">
        <w:rPr>
          <w:noProof/>
        </w:rPr>
        <w:t>,</w:t>
      </w:r>
      <w:r w:rsidRPr="009D1631">
        <w:rPr>
          <w:noProof/>
          <w:lang w:val="id-ID"/>
        </w:rPr>
        <w:t xml:space="preserve"> si pemberi layanan tidak menghitung untung rugi ter</w:t>
      </w:r>
      <w:r w:rsidR="00893B15">
        <w:rPr>
          <w:noProof/>
          <w:lang w:val="id-ID"/>
        </w:rPr>
        <w:t>-</w:t>
      </w:r>
      <w:r w:rsidRPr="009D1631">
        <w:rPr>
          <w:noProof/>
          <w:lang w:val="id-ID"/>
        </w:rPr>
        <w:t>hadap dirinya sendiri karena yang menjadi pertimbangan utama adalah keuntungan atau keber</w:t>
      </w:r>
      <w:r w:rsidR="00893B15">
        <w:rPr>
          <w:noProof/>
          <w:lang w:val="id-ID"/>
        </w:rPr>
        <w:t>-</w:t>
      </w:r>
      <w:r w:rsidRPr="009D1631">
        <w:rPr>
          <w:noProof/>
          <w:lang w:val="id-ID"/>
        </w:rPr>
        <w:t>manfaatan bagi si penerima layanan.</w:t>
      </w:r>
    </w:p>
    <w:p w:rsidR="00EC7EBF" w:rsidRPr="009D1631" w:rsidRDefault="00EC7EBF" w:rsidP="009D1631">
      <w:pPr>
        <w:pStyle w:val="TxBrp1"/>
        <w:spacing w:line="360" w:lineRule="auto"/>
        <w:rPr>
          <w:noProof/>
          <w:lang w:val="id-ID"/>
        </w:rPr>
      </w:pPr>
      <w:r w:rsidRPr="009D1631">
        <w:rPr>
          <w:bCs/>
          <w:noProof/>
          <w:lang w:val="id-ID"/>
        </w:rPr>
        <w:t>Tujuan pelayanan profesi</w:t>
      </w:r>
      <w:r w:rsidRPr="009D1631">
        <w:rPr>
          <w:b/>
          <w:bCs/>
          <w:noProof/>
          <w:lang w:val="id-ID"/>
        </w:rPr>
        <w:t xml:space="preserve"> </w:t>
      </w:r>
      <w:r w:rsidRPr="009D1631">
        <w:rPr>
          <w:noProof/>
          <w:lang w:val="id-ID"/>
        </w:rPr>
        <w:t xml:space="preserve">tidak hanya meliputi segi-segi yang bersifat normatif, melainkan </w:t>
      </w:r>
      <w:r w:rsidRPr="009D1631">
        <w:rPr>
          <w:noProof/>
          <w:lang w:val="id-ID"/>
        </w:rPr>
        <w:lastRenderedPageBreak/>
        <w:t>juga bersifat mental-spritual, sosio-kultural, jasmaniah-material, dan ekonomi-finansial.</w:t>
      </w:r>
    </w:p>
    <w:p w:rsidR="00EC7EBF" w:rsidRDefault="00EC7EBF" w:rsidP="009D1631">
      <w:pPr>
        <w:spacing w:line="360" w:lineRule="auto"/>
        <w:ind w:left="360"/>
        <w:jc w:val="both"/>
        <w:rPr>
          <w:rFonts w:ascii="Times New Roman" w:hAnsi="Times New Roman"/>
          <w:noProof/>
          <w:lang w:val="id-ID"/>
        </w:rPr>
      </w:pPr>
      <w:r w:rsidRPr="009D1631">
        <w:rPr>
          <w:rFonts w:ascii="Times New Roman" w:hAnsi="Times New Roman"/>
          <w:noProof/>
          <w:lang w:val="id-ID"/>
        </w:rPr>
        <w:t xml:space="preserve"> </w:t>
      </w:r>
    </w:p>
    <w:p w:rsidR="009C7E91" w:rsidRPr="009D1631" w:rsidRDefault="009C7E91" w:rsidP="009D1631">
      <w:pPr>
        <w:spacing w:line="360" w:lineRule="auto"/>
        <w:ind w:left="360"/>
        <w:jc w:val="both"/>
        <w:rPr>
          <w:rFonts w:ascii="Times New Roman" w:hAnsi="Times New Roman"/>
          <w:noProof/>
          <w:lang w:val="id-ID"/>
        </w:rPr>
      </w:pPr>
    </w:p>
    <w:p w:rsidR="00EC7EBF" w:rsidRPr="009C7E91" w:rsidRDefault="00EC7EBF" w:rsidP="009D1631">
      <w:pPr>
        <w:numPr>
          <w:ilvl w:val="0"/>
          <w:numId w:val="9"/>
        </w:numPr>
        <w:spacing w:line="360" w:lineRule="auto"/>
        <w:ind w:left="450" w:hanging="450"/>
        <w:jc w:val="both"/>
        <w:rPr>
          <w:rFonts w:ascii="Times New Roman" w:hAnsi="Times New Roman"/>
          <w:b/>
          <w:bCs/>
          <w:noProof/>
          <w:sz w:val="28"/>
          <w:lang w:val="id-ID"/>
        </w:rPr>
      </w:pPr>
      <w:r w:rsidRPr="009C7E91">
        <w:rPr>
          <w:rFonts w:ascii="Times New Roman" w:hAnsi="Times New Roman"/>
          <w:b/>
          <w:bCs/>
          <w:noProof/>
          <w:sz w:val="28"/>
          <w:lang w:val="id-ID"/>
        </w:rPr>
        <w:t>Profesi Bimbingan dan Konseling</w:t>
      </w:r>
    </w:p>
    <w:p w:rsidR="00EC7EBF" w:rsidRPr="009D1631" w:rsidRDefault="00EC7EBF" w:rsidP="009D1631">
      <w:pPr>
        <w:spacing w:line="360" w:lineRule="auto"/>
        <w:ind w:firstLine="720"/>
        <w:jc w:val="both"/>
        <w:rPr>
          <w:rFonts w:ascii="Times New Roman" w:hAnsi="Times New Roman"/>
          <w:noProof/>
          <w:lang w:val="id-ID"/>
        </w:rPr>
      </w:pPr>
      <w:r w:rsidRPr="009D1631">
        <w:rPr>
          <w:rFonts w:ascii="Times New Roman" w:hAnsi="Times New Roman"/>
          <w:noProof/>
          <w:lang w:val="id-ID"/>
        </w:rPr>
        <w:t>Berdasarkan pengertian profesi yang telah diuraikan sebelummnya, apakah bim</w:t>
      </w:r>
      <w:r w:rsidR="009C7E91">
        <w:rPr>
          <w:rFonts w:ascii="Times New Roman" w:hAnsi="Times New Roman"/>
          <w:noProof/>
          <w:lang w:val="id-ID"/>
        </w:rPr>
        <w:t>-</w:t>
      </w:r>
      <w:r w:rsidRPr="009D1631">
        <w:rPr>
          <w:rFonts w:ascii="Times New Roman" w:hAnsi="Times New Roman"/>
          <w:noProof/>
          <w:lang w:val="id-ID"/>
        </w:rPr>
        <w:t xml:space="preserve">bingan dan konseling bisa dikatakan sebagai profesi? Untuk itu, perlu ditelaah pelayanan bimbingan dan konseling terkait dengan ciri-ciri profesi sebagai berikut. </w:t>
      </w:r>
    </w:p>
    <w:p w:rsidR="00EC7EBF" w:rsidRPr="009D1631" w:rsidRDefault="00EC7EBF" w:rsidP="009C7E91">
      <w:pPr>
        <w:numPr>
          <w:ilvl w:val="0"/>
          <w:numId w:val="37"/>
        </w:numPr>
        <w:tabs>
          <w:tab w:val="clear" w:pos="720"/>
        </w:tabs>
        <w:spacing w:line="360" w:lineRule="auto"/>
        <w:ind w:left="426" w:hanging="284"/>
        <w:jc w:val="both"/>
        <w:rPr>
          <w:rFonts w:ascii="Times New Roman" w:hAnsi="Times New Roman"/>
          <w:noProof/>
          <w:lang w:val="id-ID"/>
        </w:rPr>
      </w:pPr>
      <w:r w:rsidRPr="009D1631">
        <w:rPr>
          <w:rFonts w:ascii="Times New Roman" w:hAnsi="Times New Roman"/>
          <w:noProof/>
          <w:lang w:val="id-ID"/>
        </w:rPr>
        <w:t>Bimbingan dan konseling dilaksanakan oleh petugas yang disebut guru pembimbing atau konselor (sekolah) yang merupakan lulusan dari pendidikan keahlian yakni lulusan pergu</w:t>
      </w:r>
      <w:r w:rsidR="009C7E91">
        <w:rPr>
          <w:rFonts w:ascii="Times New Roman" w:hAnsi="Times New Roman"/>
          <w:noProof/>
          <w:lang w:val="id-ID"/>
        </w:rPr>
        <w:t>-</w:t>
      </w:r>
      <w:r w:rsidRPr="009D1631">
        <w:rPr>
          <w:rFonts w:ascii="Times New Roman" w:hAnsi="Times New Roman"/>
          <w:noProof/>
          <w:lang w:val="id-ID"/>
        </w:rPr>
        <w:t>ruan tinggi jurusan atau program studi Bimbingan dan Konseling.</w:t>
      </w:r>
    </w:p>
    <w:p w:rsidR="00EC7EBF" w:rsidRPr="009D1631" w:rsidRDefault="00EC7EBF" w:rsidP="009C7E91">
      <w:pPr>
        <w:numPr>
          <w:ilvl w:val="0"/>
          <w:numId w:val="37"/>
        </w:numPr>
        <w:tabs>
          <w:tab w:val="clear" w:pos="720"/>
        </w:tabs>
        <w:spacing w:line="360" w:lineRule="auto"/>
        <w:ind w:left="426" w:hanging="284"/>
        <w:jc w:val="both"/>
        <w:rPr>
          <w:rFonts w:ascii="Times New Roman" w:hAnsi="Times New Roman"/>
          <w:noProof/>
          <w:lang w:val="id-ID"/>
        </w:rPr>
      </w:pPr>
      <w:r w:rsidRPr="009D1631">
        <w:rPr>
          <w:rFonts w:ascii="Times New Roman" w:hAnsi="Times New Roman"/>
          <w:noProof/>
          <w:lang w:val="id-ID"/>
        </w:rPr>
        <w:t>Kegiatan bimbingan dan konseling merupakan pelayanan kemasyarakatan dan bersifat sosi</w:t>
      </w:r>
      <w:r w:rsidR="00893B15">
        <w:rPr>
          <w:rFonts w:ascii="Times New Roman" w:hAnsi="Times New Roman"/>
          <w:noProof/>
          <w:lang w:val="id-ID"/>
        </w:rPr>
        <w:t>-</w:t>
      </w:r>
      <w:r w:rsidRPr="009D1631">
        <w:rPr>
          <w:rFonts w:ascii="Times New Roman" w:hAnsi="Times New Roman"/>
          <w:noProof/>
          <w:lang w:val="id-ID"/>
        </w:rPr>
        <w:t>al.</w:t>
      </w:r>
    </w:p>
    <w:p w:rsidR="00EC7EBF" w:rsidRPr="009D1631" w:rsidRDefault="00EC7EBF" w:rsidP="009C7E91">
      <w:pPr>
        <w:numPr>
          <w:ilvl w:val="0"/>
          <w:numId w:val="37"/>
        </w:numPr>
        <w:tabs>
          <w:tab w:val="clear" w:pos="720"/>
        </w:tabs>
        <w:spacing w:line="360" w:lineRule="auto"/>
        <w:ind w:left="426" w:hanging="284"/>
        <w:jc w:val="both"/>
        <w:rPr>
          <w:rFonts w:ascii="Times New Roman" w:hAnsi="Times New Roman"/>
          <w:noProof/>
          <w:lang w:val="id-ID"/>
        </w:rPr>
      </w:pPr>
      <w:r w:rsidRPr="009D1631">
        <w:rPr>
          <w:rFonts w:ascii="Times New Roman" w:hAnsi="Times New Roman"/>
          <w:noProof/>
          <w:lang w:val="id-ID"/>
        </w:rPr>
        <w:t>Dalam melaksanakan layanan, guru pembimbing menggunakan berbagai metode atau teknik ilmiah.</w:t>
      </w:r>
    </w:p>
    <w:p w:rsidR="00EC7EBF" w:rsidRPr="009D1631" w:rsidRDefault="00EC7EBF" w:rsidP="00893B15">
      <w:pPr>
        <w:numPr>
          <w:ilvl w:val="0"/>
          <w:numId w:val="37"/>
        </w:numPr>
        <w:tabs>
          <w:tab w:val="clear" w:pos="720"/>
        </w:tabs>
        <w:spacing w:line="360" w:lineRule="auto"/>
        <w:ind w:left="426" w:hanging="284"/>
        <w:jc w:val="both"/>
        <w:rPr>
          <w:rFonts w:ascii="Times New Roman" w:hAnsi="Times New Roman"/>
          <w:noProof/>
          <w:lang w:val="id-ID"/>
        </w:rPr>
      </w:pPr>
      <w:r w:rsidRPr="009D1631">
        <w:rPr>
          <w:rFonts w:ascii="Times New Roman" w:hAnsi="Times New Roman"/>
          <w:noProof/>
          <w:lang w:val="id-ID"/>
        </w:rPr>
        <w:t>Memiliki organisasi profesi, yaitu Asosiasi Bimbingan dan Konseling Indonesia (ABKIN)</w:t>
      </w:r>
      <w:r w:rsidRPr="00893B15">
        <w:rPr>
          <w:rFonts w:ascii="Times New Roman" w:hAnsi="Times New Roman"/>
          <w:noProof/>
          <w:lang w:val="id-ID"/>
        </w:rPr>
        <w:t>,</w:t>
      </w:r>
      <w:r w:rsidRPr="009D1631">
        <w:rPr>
          <w:rFonts w:ascii="Times New Roman" w:hAnsi="Times New Roman"/>
          <w:noProof/>
          <w:lang w:val="id-ID"/>
        </w:rPr>
        <w:t xml:space="preserve"> yang pada saat didirikan tanggal 12 Desember 1975 di Malang dikenal dengan nama Ikatan Petugas Bimbingan Indonesia  (IPBI)</w:t>
      </w:r>
      <w:r w:rsidRPr="00893B15">
        <w:rPr>
          <w:rFonts w:ascii="Times New Roman" w:hAnsi="Times New Roman"/>
          <w:noProof/>
          <w:lang w:val="id-ID"/>
        </w:rPr>
        <w:t>, yang juga memiliki AD/ART maupun kode etik.</w:t>
      </w:r>
    </w:p>
    <w:p w:rsidR="00EC7EBF" w:rsidRPr="009D1631" w:rsidRDefault="00EC7EBF" w:rsidP="00893B15">
      <w:pPr>
        <w:numPr>
          <w:ilvl w:val="0"/>
          <w:numId w:val="37"/>
        </w:numPr>
        <w:tabs>
          <w:tab w:val="clear" w:pos="720"/>
        </w:tabs>
        <w:spacing w:line="360" w:lineRule="auto"/>
        <w:ind w:left="426" w:hanging="284"/>
        <w:jc w:val="both"/>
        <w:rPr>
          <w:rFonts w:ascii="Times New Roman" w:hAnsi="Times New Roman"/>
          <w:noProof/>
          <w:lang w:val="id-ID"/>
        </w:rPr>
      </w:pPr>
      <w:r w:rsidRPr="009D1631">
        <w:rPr>
          <w:rFonts w:ascii="Times New Roman" w:hAnsi="Times New Roman"/>
          <w:noProof/>
          <w:lang w:val="id-ID"/>
        </w:rPr>
        <w:t>Ada pengakuan dari masyarakat/pemerintah, seperti tercantum dalam SK Mendikbud No. 25/1995 yang menyatakan bahwa IPBI (saat ini ABKIN) sejajar dengan PGRI dan ISPI. Un</w:t>
      </w:r>
      <w:r w:rsidR="00893B15">
        <w:rPr>
          <w:rFonts w:ascii="Times New Roman" w:hAnsi="Times New Roman"/>
          <w:noProof/>
          <w:lang w:val="id-ID"/>
        </w:rPr>
        <w:t>-</w:t>
      </w:r>
      <w:r w:rsidRPr="009D1631">
        <w:rPr>
          <w:rFonts w:ascii="Times New Roman" w:hAnsi="Times New Roman"/>
          <w:noProof/>
          <w:lang w:val="id-ID"/>
        </w:rPr>
        <w:t>dang-undang Nomor 20/2003 tentang Sistem Pendidikan Nasional, pasal 1 ayat 6, menetap</w:t>
      </w:r>
      <w:r w:rsidR="00893B15">
        <w:rPr>
          <w:rFonts w:ascii="Times New Roman" w:hAnsi="Times New Roman"/>
          <w:noProof/>
          <w:lang w:val="id-ID"/>
        </w:rPr>
        <w:t>-</w:t>
      </w:r>
      <w:r w:rsidRPr="009D1631">
        <w:rPr>
          <w:rFonts w:ascii="Times New Roman" w:hAnsi="Times New Roman"/>
          <w:noProof/>
          <w:lang w:val="id-ID"/>
        </w:rPr>
        <w:t>kan konselor sebagai salah satu jenis kualifikasi pendidik.</w:t>
      </w:r>
    </w:p>
    <w:p w:rsidR="00EC7EBF" w:rsidRPr="009D1631" w:rsidRDefault="00EC7EBF" w:rsidP="00893B15">
      <w:pPr>
        <w:numPr>
          <w:ilvl w:val="0"/>
          <w:numId w:val="37"/>
        </w:numPr>
        <w:tabs>
          <w:tab w:val="clear" w:pos="720"/>
        </w:tabs>
        <w:spacing w:line="360" w:lineRule="auto"/>
        <w:ind w:left="426" w:hanging="284"/>
        <w:jc w:val="both"/>
        <w:rPr>
          <w:rFonts w:ascii="Times New Roman" w:hAnsi="Times New Roman"/>
          <w:noProof/>
          <w:lang w:val="id-ID"/>
        </w:rPr>
      </w:pPr>
      <w:r w:rsidRPr="009D1631">
        <w:rPr>
          <w:rFonts w:ascii="Times New Roman" w:hAnsi="Times New Roman"/>
          <w:noProof/>
          <w:lang w:val="id-ID"/>
        </w:rPr>
        <w:t xml:space="preserve">Para anggota profesi </w:t>
      </w:r>
      <w:r w:rsidR="00893B15" w:rsidRPr="009D1631">
        <w:rPr>
          <w:rFonts w:ascii="Times New Roman" w:hAnsi="Times New Roman"/>
          <w:noProof/>
          <w:lang w:val="id-ID"/>
        </w:rPr>
        <w:t>bimbingan dan konseling</w:t>
      </w:r>
      <w:r w:rsidRPr="009D1631">
        <w:rPr>
          <w:rFonts w:ascii="Times New Roman" w:hAnsi="Times New Roman"/>
          <w:noProof/>
          <w:lang w:val="id-ID"/>
        </w:rPr>
        <w:t xml:space="preserve"> memiliki keinginan untuk memajukan diri baik wawasan pengetahuannya maupun keterampilannya, yakni melalui kegiatan seminar, pelatihan, </w:t>
      </w:r>
      <w:r w:rsidRPr="00893B15">
        <w:rPr>
          <w:rFonts w:ascii="Times New Roman" w:hAnsi="Times New Roman"/>
          <w:i/>
          <w:noProof/>
          <w:lang w:val="id-ID"/>
        </w:rPr>
        <w:t>workshop</w:t>
      </w:r>
      <w:r w:rsidRPr="009D1631">
        <w:rPr>
          <w:rFonts w:ascii="Times New Roman" w:hAnsi="Times New Roman"/>
          <w:noProof/>
          <w:lang w:val="id-ID"/>
        </w:rPr>
        <w:t>, atau pertemuan ilmiah lainnya.</w:t>
      </w:r>
    </w:p>
    <w:p w:rsidR="00EC7EBF" w:rsidRPr="009D1631" w:rsidRDefault="00EC7EBF" w:rsidP="009D1631">
      <w:pPr>
        <w:pStyle w:val="TxBrp9"/>
        <w:tabs>
          <w:tab w:val="left" w:pos="0"/>
        </w:tabs>
        <w:spacing w:line="360" w:lineRule="auto"/>
        <w:ind w:firstLine="720"/>
        <w:jc w:val="both"/>
        <w:rPr>
          <w:noProof/>
          <w:lang w:val="id-ID"/>
        </w:rPr>
      </w:pPr>
      <w:r w:rsidRPr="009D1631">
        <w:rPr>
          <w:noProof/>
          <w:lang w:val="id-ID"/>
        </w:rPr>
        <w:t>Berdasarkan uraian di atas, tampak bahwa kegiatan yang dilakukan oleh petugas (guru) bimbingan dan konseling merupakan pekerjaan yang memenuhi ciri-ciri profesi. Dengan demi</w:t>
      </w:r>
      <w:r w:rsidR="00893B15">
        <w:rPr>
          <w:noProof/>
          <w:lang w:val="id-ID"/>
        </w:rPr>
        <w:t>-</w:t>
      </w:r>
      <w:r w:rsidRPr="009D1631">
        <w:rPr>
          <w:noProof/>
          <w:lang w:val="id-ID"/>
        </w:rPr>
        <w:t>kian, bimbingan dan konseling merupakan suatu profesi</w:t>
      </w:r>
      <w:r w:rsidRPr="009D1631">
        <w:rPr>
          <w:noProof/>
        </w:rPr>
        <w:t xml:space="preserve"> dan</w:t>
      </w:r>
      <w:r w:rsidRPr="009D1631">
        <w:rPr>
          <w:noProof/>
          <w:lang w:val="id-ID"/>
        </w:rPr>
        <w:t xml:space="preserve"> </w:t>
      </w:r>
      <w:r w:rsidRPr="009D1631">
        <w:rPr>
          <w:noProof/>
        </w:rPr>
        <w:t>para</w:t>
      </w:r>
      <w:r w:rsidRPr="009D1631">
        <w:rPr>
          <w:noProof/>
          <w:lang w:val="id-ID"/>
        </w:rPr>
        <w:t xml:space="preserve"> petugas bimbingan dan kon</w:t>
      </w:r>
      <w:r w:rsidR="00893B15">
        <w:rPr>
          <w:noProof/>
          <w:lang w:val="id-ID"/>
        </w:rPr>
        <w:t>-</w:t>
      </w:r>
      <w:r w:rsidRPr="009D1631">
        <w:rPr>
          <w:noProof/>
          <w:lang w:val="id-ID"/>
        </w:rPr>
        <w:t>seling, yakni konselor sekolah atau guru pembimbing merupakan tenaga profesional.</w:t>
      </w:r>
    </w:p>
    <w:p w:rsidR="00EC7EBF" w:rsidRPr="009D1631" w:rsidRDefault="00EC7EBF" w:rsidP="009D1631">
      <w:pPr>
        <w:pStyle w:val="TxBrp9"/>
        <w:tabs>
          <w:tab w:val="left" w:pos="0"/>
        </w:tabs>
        <w:spacing w:line="360" w:lineRule="auto"/>
        <w:ind w:firstLine="720"/>
        <w:jc w:val="both"/>
        <w:rPr>
          <w:noProof/>
          <w:lang w:val="id-ID"/>
        </w:rPr>
      </w:pPr>
      <w:r w:rsidRPr="009D1631">
        <w:rPr>
          <w:noProof/>
          <w:lang w:val="id-ID"/>
        </w:rPr>
        <w:t xml:space="preserve">Namun demikian, disadari atau tidak, masih banyak para petugas (guru) bimbingan dan konseling yang belum menunjukkan keprofesionalannya. Beberapa fakta tentang keberadaan bimbingan dan konseling yang dipandang sebelah mata, baik oleh siswa maupun personil </w:t>
      </w:r>
      <w:r w:rsidRPr="009D1631">
        <w:rPr>
          <w:noProof/>
          <w:lang w:val="id-ID"/>
        </w:rPr>
        <w:lastRenderedPageBreak/>
        <w:t>sekolah, akan menghambat profesionalitas bimbingan dan konseling. Hal ini membutuhkan upa</w:t>
      </w:r>
      <w:r w:rsidR="00893B15">
        <w:rPr>
          <w:noProof/>
          <w:lang w:val="id-ID"/>
        </w:rPr>
        <w:t>-</w:t>
      </w:r>
      <w:r w:rsidRPr="009D1631">
        <w:rPr>
          <w:noProof/>
          <w:lang w:val="id-ID"/>
        </w:rPr>
        <w:t>ya dan kesediaan para petugas bimbingan dan konseling untuk senantiasa menampilkan kepro</w:t>
      </w:r>
      <w:r w:rsidR="00893B15">
        <w:rPr>
          <w:noProof/>
          <w:lang w:val="id-ID"/>
        </w:rPr>
        <w:t>-</w:t>
      </w:r>
      <w:r w:rsidRPr="009D1631">
        <w:rPr>
          <w:noProof/>
          <w:lang w:val="id-ID"/>
        </w:rPr>
        <w:t>fesionalannya dalam memberikan pelayanan. Namun, sebelum dapat memberikan pelayanan yang profesional, tampaknya harus ditanamkan dalam diri guru pembimbing sebagai tenaga profesional yang melaksanakan pekerjaan dengan tuntutan tertentu.</w:t>
      </w:r>
    </w:p>
    <w:p w:rsidR="00EC7EBF" w:rsidRPr="00893B15" w:rsidRDefault="00EC7EBF" w:rsidP="009D1631">
      <w:pPr>
        <w:tabs>
          <w:tab w:val="left" w:pos="0"/>
        </w:tabs>
        <w:spacing w:line="360" w:lineRule="auto"/>
        <w:jc w:val="both"/>
        <w:rPr>
          <w:rFonts w:ascii="Times New Roman" w:hAnsi="Times New Roman"/>
          <w:noProof/>
          <w:sz w:val="28"/>
          <w:lang w:val="id-ID"/>
        </w:rPr>
      </w:pPr>
    </w:p>
    <w:p w:rsidR="00EC7EBF" w:rsidRPr="00893B15" w:rsidRDefault="00EC7EBF" w:rsidP="009D1631">
      <w:pPr>
        <w:numPr>
          <w:ilvl w:val="0"/>
          <w:numId w:val="9"/>
        </w:numPr>
        <w:autoSpaceDE w:val="0"/>
        <w:autoSpaceDN w:val="0"/>
        <w:adjustRightInd w:val="0"/>
        <w:spacing w:line="360" w:lineRule="auto"/>
        <w:ind w:left="284" w:hanging="284"/>
        <w:jc w:val="both"/>
        <w:rPr>
          <w:rFonts w:ascii="Times New Roman" w:hAnsi="Times New Roman"/>
          <w:b/>
          <w:noProof/>
          <w:color w:val="000000"/>
          <w:sz w:val="28"/>
          <w:lang w:val="id-ID"/>
        </w:rPr>
      </w:pPr>
      <w:r w:rsidRPr="00893B15">
        <w:rPr>
          <w:rFonts w:ascii="Times New Roman" w:hAnsi="Times New Roman"/>
          <w:b/>
          <w:bCs/>
          <w:noProof/>
          <w:color w:val="000000"/>
          <w:sz w:val="28"/>
          <w:lang w:val="id-ID"/>
        </w:rPr>
        <w:t xml:space="preserve">Setting Layanan Bimbingan dan Konseling </w:t>
      </w:r>
    </w:p>
    <w:p w:rsidR="00EC7EBF" w:rsidRPr="009D1631" w:rsidRDefault="00EC7EBF" w:rsidP="00893B15">
      <w:pPr>
        <w:pStyle w:val="TxBrp9"/>
        <w:tabs>
          <w:tab w:val="left" w:pos="0"/>
        </w:tabs>
        <w:spacing w:line="360" w:lineRule="auto"/>
        <w:ind w:firstLine="720"/>
        <w:jc w:val="both"/>
        <w:rPr>
          <w:noProof/>
          <w:color w:val="000000"/>
          <w:lang w:val="id-ID"/>
        </w:rPr>
      </w:pPr>
      <w:r w:rsidRPr="00893B15">
        <w:rPr>
          <w:noProof/>
          <w:lang w:val="id-ID"/>
        </w:rPr>
        <w:t>Layanan</w:t>
      </w:r>
      <w:r w:rsidRPr="009D1631">
        <w:rPr>
          <w:noProof/>
          <w:color w:val="000000"/>
          <w:lang w:val="id-ID"/>
        </w:rPr>
        <w:t xml:space="preserve"> </w:t>
      </w:r>
      <w:r w:rsidR="00893B15" w:rsidRPr="009D1631">
        <w:rPr>
          <w:noProof/>
          <w:color w:val="000000"/>
          <w:lang w:val="id-ID"/>
        </w:rPr>
        <w:t xml:space="preserve">bimbingan dan konseling yang diampu oleh konselor sebagai pendidik </w:t>
      </w:r>
      <w:r w:rsidRPr="009D1631">
        <w:rPr>
          <w:noProof/>
          <w:color w:val="000000"/>
          <w:lang w:val="id-ID"/>
        </w:rPr>
        <w:t xml:space="preserve">yang tidak menggunakan materi pembelajaran sebagai konteks layanan, adalah </w:t>
      </w:r>
      <w:r w:rsidRPr="009D1631">
        <w:rPr>
          <w:i/>
          <w:iCs/>
          <w:noProof/>
          <w:color w:val="000000"/>
          <w:lang w:val="id-ID"/>
        </w:rPr>
        <w:t xml:space="preserve">setting </w:t>
      </w:r>
      <w:r w:rsidRPr="009D1631">
        <w:rPr>
          <w:noProof/>
          <w:color w:val="000000"/>
          <w:lang w:val="id-ID"/>
        </w:rPr>
        <w:t xml:space="preserve">pendidikan khususnya pada jalur pendidikan formal, yang </w:t>
      </w:r>
      <w:r w:rsidR="00893B15" w:rsidRPr="009D1631">
        <w:rPr>
          <w:noProof/>
          <w:color w:val="000000"/>
          <w:lang w:val="id-ID"/>
        </w:rPr>
        <w:t>juga mewadahi layanan guru sebagai pendidik</w:t>
      </w:r>
      <w:r w:rsidRPr="009D1631">
        <w:rPr>
          <w:noProof/>
          <w:color w:val="000000"/>
          <w:lang w:val="id-ID"/>
        </w:rPr>
        <w:t xml:space="preserve">, namun yang menggunakan materi pembelajaran sebagai konteks layanan. Perbedaan muatan layanan inilah yang membuat </w:t>
      </w:r>
      <w:r w:rsidR="00893B15">
        <w:rPr>
          <w:noProof/>
          <w:color w:val="000000"/>
          <w:lang w:val="id-ID"/>
        </w:rPr>
        <w:t>k</w:t>
      </w:r>
      <w:r w:rsidRPr="009D1631">
        <w:rPr>
          <w:noProof/>
          <w:color w:val="000000"/>
          <w:lang w:val="id-ID"/>
        </w:rPr>
        <w:t>onselor memberikan layanan profesional yang unik yang sosok</w:t>
      </w:r>
      <w:r w:rsidR="00893B15">
        <w:rPr>
          <w:noProof/>
          <w:color w:val="000000"/>
          <w:lang w:val="id-ID"/>
        </w:rPr>
        <w:t>-</w:t>
      </w:r>
      <w:r w:rsidRPr="009D1631">
        <w:rPr>
          <w:noProof/>
          <w:color w:val="000000"/>
          <w:lang w:val="id-ID"/>
        </w:rPr>
        <w:t xml:space="preserve">nya berbeda secara mendasar, jika dibandingkan dengan </w:t>
      </w:r>
      <w:r w:rsidR="00893B15">
        <w:rPr>
          <w:noProof/>
          <w:color w:val="000000"/>
          <w:lang w:val="id-ID"/>
        </w:rPr>
        <w:t>g</w:t>
      </w:r>
      <w:r w:rsidRPr="009D1631">
        <w:rPr>
          <w:noProof/>
          <w:color w:val="000000"/>
          <w:lang w:val="id-ID"/>
        </w:rPr>
        <w:t>uru yang juga memberikan layanan profesional yang unik yang berbeda secara me</w:t>
      </w:r>
      <w:r w:rsidR="00893B15">
        <w:rPr>
          <w:noProof/>
          <w:color w:val="000000"/>
          <w:lang w:val="id-ID"/>
        </w:rPr>
        <w:t>ndasar dari sosok layanan ahli k</w:t>
      </w:r>
      <w:r w:rsidRPr="009D1631">
        <w:rPr>
          <w:noProof/>
          <w:color w:val="000000"/>
          <w:lang w:val="id-ID"/>
        </w:rPr>
        <w:t xml:space="preserve">onselor, karena Guru menggunakan materi pembelajaran sebagai konteks layanan. Sosok layanan </w:t>
      </w:r>
      <w:r w:rsidRPr="009D1631">
        <w:rPr>
          <w:noProof/>
          <w:color w:val="000000"/>
        </w:rPr>
        <w:t>b</w:t>
      </w:r>
      <w:r w:rsidRPr="009D1631">
        <w:rPr>
          <w:noProof/>
          <w:color w:val="000000"/>
          <w:lang w:val="id-ID"/>
        </w:rPr>
        <w:t xml:space="preserve">imbingan dan </w:t>
      </w:r>
      <w:r w:rsidRPr="009D1631">
        <w:rPr>
          <w:noProof/>
          <w:color w:val="000000"/>
        </w:rPr>
        <w:t>k</w:t>
      </w:r>
      <w:r w:rsidRPr="009D1631">
        <w:rPr>
          <w:noProof/>
          <w:color w:val="000000"/>
          <w:lang w:val="id-ID"/>
        </w:rPr>
        <w:t xml:space="preserve">onseling yang </w:t>
      </w:r>
      <w:r w:rsidRPr="009D1631">
        <w:rPr>
          <w:noProof/>
          <w:color w:val="000000"/>
        </w:rPr>
        <w:t>m</w:t>
      </w:r>
      <w:r w:rsidRPr="009D1631">
        <w:rPr>
          <w:noProof/>
          <w:color w:val="000000"/>
          <w:lang w:val="id-ID"/>
        </w:rPr>
        <w:t>emand</w:t>
      </w:r>
      <w:r w:rsidR="00893B15">
        <w:rPr>
          <w:noProof/>
          <w:color w:val="000000"/>
          <w:lang w:val="id-ID"/>
        </w:rPr>
        <w:t>i</w:t>
      </w:r>
      <w:r w:rsidRPr="009D1631">
        <w:rPr>
          <w:noProof/>
          <w:color w:val="000000"/>
          <w:lang w:val="id-ID"/>
        </w:rPr>
        <w:t>rikan khususnya dalam jalur pendidikan formal yang tidak meng</w:t>
      </w:r>
      <w:r w:rsidR="00893B15">
        <w:rPr>
          <w:noProof/>
          <w:color w:val="000000"/>
          <w:lang w:val="id-ID"/>
        </w:rPr>
        <w:t>-</w:t>
      </w:r>
      <w:r w:rsidRPr="009D1631">
        <w:rPr>
          <w:noProof/>
          <w:color w:val="000000"/>
          <w:lang w:val="id-ID"/>
        </w:rPr>
        <w:t xml:space="preserve">gunakan materi pembelajaran sebagai konteks layanan inilah yang dijadikan fokus dalam Naskah Akademik Penataan Pendidikan Profesional Konselor </w:t>
      </w:r>
      <w:r w:rsidRPr="009D1631">
        <w:rPr>
          <w:noProof/>
          <w:color w:val="000000"/>
        </w:rPr>
        <w:t>yang disusun oleh ABKIN</w:t>
      </w:r>
      <w:r w:rsidRPr="009D1631">
        <w:rPr>
          <w:noProof/>
          <w:color w:val="000000"/>
          <w:lang w:val="id-ID"/>
        </w:rPr>
        <w:t>, walaupun tidak menutup kemungkinan untuk bisa ditemukan kebutuhan akan layanan ahli tersebut di jalur pendidikan non-formal</w:t>
      </w:r>
      <w:r w:rsidRPr="009D1631">
        <w:rPr>
          <w:noProof/>
          <w:color w:val="000000"/>
        </w:rPr>
        <w:t>.</w:t>
      </w:r>
      <w:r w:rsidRPr="009D1631">
        <w:rPr>
          <w:noProof/>
          <w:color w:val="000000"/>
          <w:lang w:val="id-ID"/>
        </w:rPr>
        <w:t xml:space="preserve"> Oleh karena itu, pemahaman yang tepat tentang setting layanan </w:t>
      </w:r>
      <w:r w:rsidRPr="009D1631">
        <w:rPr>
          <w:noProof/>
          <w:color w:val="000000"/>
        </w:rPr>
        <w:t>b</w:t>
      </w:r>
      <w:r w:rsidRPr="009D1631">
        <w:rPr>
          <w:noProof/>
          <w:color w:val="000000"/>
          <w:lang w:val="id-ID"/>
        </w:rPr>
        <w:t>im</w:t>
      </w:r>
      <w:r w:rsidR="00893B15">
        <w:rPr>
          <w:noProof/>
          <w:color w:val="000000"/>
          <w:lang w:val="id-ID"/>
        </w:rPr>
        <w:t>-</w:t>
      </w:r>
      <w:r w:rsidRPr="009D1631">
        <w:rPr>
          <w:noProof/>
          <w:color w:val="000000"/>
          <w:lang w:val="id-ID"/>
        </w:rPr>
        <w:t xml:space="preserve">bingan dan </w:t>
      </w:r>
      <w:r w:rsidRPr="009D1631">
        <w:rPr>
          <w:noProof/>
          <w:color w:val="000000"/>
        </w:rPr>
        <w:t>k</w:t>
      </w:r>
      <w:r w:rsidRPr="009D1631">
        <w:rPr>
          <w:noProof/>
          <w:color w:val="000000"/>
          <w:lang w:val="id-ID"/>
        </w:rPr>
        <w:t xml:space="preserve">onseling yang </w:t>
      </w:r>
      <w:r w:rsidRPr="009D1631">
        <w:rPr>
          <w:noProof/>
          <w:color w:val="000000"/>
        </w:rPr>
        <w:t>m</w:t>
      </w:r>
      <w:r w:rsidRPr="009D1631">
        <w:rPr>
          <w:noProof/>
          <w:color w:val="000000"/>
          <w:lang w:val="id-ID"/>
        </w:rPr>
        <w:t xml:space="preserve">emandirikan, akan menghindarkan terseretnya </w:t>
      </w:r>
      <w:r w:rsidRPr="009D1631">
        <w:rPr>
          <w:noProof/>
          <w:color w:val="000000"/>
        </w:rPr>
        <w:t>k</w:t>
      </w:r>
      <w:r w:rsidRPr="009D1631">
        <w:rPr>
          <w:noProof/>
          <w:color w:val="000000"/>
          <w:lang w:val="id-ID"/>
        </w:rPr>
        <w:t xml:space="preserve">onselor ke dalam setting layanan </w:t>
      </w:r>
      <w:r w:rsidR="00893B15" w:rsidRPr="009D1631">
        <w:rPr>
          <w:noProof/>
          <w:color w:val="000000"/>
          <w:lang w:val="id-ID"/>
        </w:rPr>
        <w:t>psikolog, psikiater atau pekerja sosial</w:t>
      </w:r>
      <w:r w:rsidRPr="009D1631">
        <w:rPr>
          <w:noProof/>
          <w:color w:val="000000"/>
          <w:lang w:val="id-ID"/>
        </w:rPr>
        <w:t xml:space="preserve">, apalagi ke setting ketenagakerjaan dalam dunia industri, kehidupan perkawinan atau keagamaan, dan sebagainya.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 xml:space="preserve">Selanjutnya, apabila dicermati lebih jauh, di dalam setting pendidikan khususnya dalam jalur pendidikan formal itu, selain dapat dan perlu dibedakan adanya wilayah layanan pembelajaran yang mendidik yang menjadi wilayah </w:t>
      </w:r>
      <w:r w:rsidR="00893B15" w:rsidRPr="009D1631">
        <w:rPr>
          <w:rFonts w:ascii="Times New Roman" w:hAnsi="Times New Roman"/>
          <w:noProof/>
          <w:color w:val="000000"/>
          <w:lang w:val="id-ID"/>
        </w:rPr>
        <w:t xml:space="preserve">tanggung jawab guru, dari wilayah layanan bimbingan dan konseling yang menjadi tanggung </w:t>
      </w:r>
      <w:r w:rsidRPr="009D1631">
        <w:rPr>
          <w:rFonts w:ascii="Times New Roman" w:hAnsi="Times New Roman"/>
          <w:noProof/>
          <w:color w:val="000000"/>
          <w:lang w:val="id-ID"/>
        </w:rPr>
        <w:t xml:space="preserve">jawab </w:t>
      </w:r>
      <w:r w:rsidR="00893B15" w:rsidRPr="009D1631">
        <w:rPr>
          <w:rFonts w:ascii="Times New Roman" w:hAnsi="Times New Roman"/>
          <w:noProof/>
          <w:color w:val="000000"/>
          <w:lang w:val="id-ID"/>
        </w:rPr>
        <w:t>k</w:t>
      </w:r>
      <w:r w:rsidRPr="009D1631">
        <w:rPr>
          <w:rFonts w:ascii="Times New Roman" w:hAnsi="Times New Roman"/>
          <w:noProof/>
          <w:color w:val="000000"/>
          <w:lang w:val="id-ID"/>
        </w:rPr>
        <w:t xml:space="preserve">onselor, juga perlu diakui dan dihormati adanya wilayah layanan manajemen </w:t>
      </w:r>
      <w:r w:rsidR="00893B15" w:rsidRPr="009D1631">
        <w:rPr>
          <w:rFonts w:ascii="Times New Roman" w:hAnsi="Times New Roman"/>
          <w:noProof/>
          <w:color w:val="000000"/>
          <w:lang w:val="id-ID"/>
        </w:rPr>
        <w:t xml:space="preserve">yang menjadi tanggung jawab kepala sekolah yang lazimnya dijabat oleh guru yang ditugasi sebagai kepala sekolah, dan </w:t>
      </w:r>
      <w:r w:rsidRPr="009D1631">
        <w:rPr>
          <w:rFonts w:ascii="Times New Roman" w:hAnsi="Times New Roman"/>
          <w:noProof/>
          <w:color w:val="000000"/>
          <w:lang w:val="id-ID"/>
        </w:rPr>
        <w:t>di masa yang akan datang, tidak tertutup kemungkinannya bahwa pimpinan sekolah juga bisa direkrut dari kalangan konselor sebab, pada dasarnya baik guru maupun konselor sama-</w:t>
      </w:r>
      <w:r w:rsidRPr="009D1631">
        <w:rPr>
          <w:rFonts w:ascii="Times New Roman" w:hAnsi="Times New Roman"/>
          <w:noProof/>
          <w:color w:val="000000"/>
          <w:lang w:val="id-ID"/>
        </w:rPr>
        <w:lastRenderedPageBreak/>
        <w:t xml:space="preserve">sama tidak dipersiapkan sebagai kepala sekolah pada tahap pendidikan pra-jabatan. Dengan kata lain, kemampuan sebagai kepala sekolah harus dibangun di atas kemampuan serta rekam jejak pengalaman sebagai guru atau sebagai konselor. Juga sesuai dengan kriteria serta prosedur penetapan kepala sekolah yang berlaku di tanah air, kemampuan sebagai kepala sekolah tidak dibentuk dalam pendidikan di jenjang S-1.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rPr>
      </w:pPr>
      <w:r w:rsidRPr="009D1631">
        <w:rPr>
          <w:rFonts w:ascii="Times New Roman" w:hAnsi="Times New Roman"/>
          <w:noProof/>
          <w:color w:val="000000"/>
          <w:lang w:val="id-ID"/>
        </w:rPr>
        <w:t>Dalam pada itu, perlu ditambahkan bahwa, pembedaan wilayah layanan di antara guru dan konselor dalam jalur pendidikan formal ini, tidak merupakan pemisahan, sebab demi pencapaian misi sekolah dengan sebaik-baiknya, disyaratkan adanya keterhubungan (</w:t>
      </w:r>
      <w:r w:rsidRPr="009D1631">
        <w:rPr>
          <w:rFonts w:ascii="Times New Roman" w:hAnsi="Times New Roman"/>
          <w:i/>
          <w:iCs/>
          <w:noProof/>
          <w:color w:val="000000"/>
          <w:lang w:val="id-ID"/>
        </w:rPr>
        <w:t>interface</w:t>
      </w:r>
      <w:r w:rsidRPr="009D1631">
        <w:rPr>
          <w:rFonts w:ascii="Times New Roman" w:hAnsi="Times New Roman"/>
          <w:noProof/>
          <w:color w:val="000000"/>
          <w:lang w:val="id-ID"/>
        </w:rPr>
        <w:t xml:space="preserve">) di antara pemangku layanan dalam ketiga wilayah layanan yang telah disebutkan. Hanya saja, dalam rangka penspesifikasian pelaksanaan layanan profesionalnya kepada pengguna layanan itulah, wilayah layanan ahli itu masih perlu diperinci lebih jauh menjadi konteks layanan.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Dalam pada itu, dalam masyarakat yang sudah lebih maju pendidikannya, dikenal adanya berbagai asosiasi profesi dalam seting pendidikan. Dalam bidang keguruan, dikenal adanya asosiasi profesional guru yang masih dipilah-pilah lagi menjadi asosiasi profesional guru matematika, asosiasi profesional guru ilmu pengetahuan sosial yang sering masih dirinci menjadi asosiasi profesional guru sejarah, asosiasi profesional guru geografi, dan sebagainya</w:t>
      </w:r>
      <w:r w:rsidRPr="009D1631">
        <w:rPr>
          <w:rFonts w:ascii="Times New Roman" w:hAnsi="Times New Roman"/>
          <w:noProof/>
          <w:color w:val="000000"/>
        </w:rPr>
        <w:t>.</w:t>
      </w:r>
      <w:r w:rsidRPr="009D1631">
        <w:rPr>
          <w:rFonts w:ascii="Times New Roman" w:hAnsi="Times New Roman"/>
          <w:noProof/>
          <w:color w:val="000000"/>
          <w:lang w:val="id-ID"/>
        </w:rPr>
        <w:t xml:space="preserve"> </w:t>
      </w:r>
      <w:r w:rsidRPr="009D1631">
        <w:rPr>
          <w:rFonts w:ascii="Times New Roman" w:hAnsi="Times New Roman"/>
          <w:noProof/>
          <w:color w:val="000000"/>
        </w:rPr>
        <w:t>K</w:t>
      </w:r>
      <w:r w:rsidRPr="009D1631">
        <w:rPr>
          <w:rFonts w:ascii="Times New Roman" w:hAnsi="Times New Roman"/>
          <w:noProof/>
          <w:color w:val="000000"/>
          <w:lang w:val="id-ID"/>
        </w:rPr>
        <w:t xml:space="preserve">emudian ada asosiasi profesional guru sains yang masih dirinci lebih jauh menjadi asosiasi profesional guru fisika, asosiasi profesional guru ilmu kimia, dan sebagainya, selain ada asosiasi profesional guru pendidikan jasmani. Selain itu, di wilayah manajemen, ada asosiasi profesional kepala sekolah dan pengawas mata pelajaran. Di Amerika Serikat misalnya, ada </w:t>
      </w:r>
      <w:r w:rsidRPr="009D1631">
        <w:rPr>
          <w:rFonts w:ascii="Times New Roman" w:hAnsi="Times New Roman"/>
          <w:i/>
          <w:noProof/>
          <w:color w:val="000000"/>
          <w:lang w:val="id-ID"/>
        </w:rPr>
        <w:t>Association of Supervision and Curriculum Development</w:t>
      </w:r>
      <w:r w:rsidRPr="009D1631">
        <w:rPr>
          <w:rFonts w:ascii="Times New Roman" w:hAnsi="Times New Roman"/>
          <w:noProof/>
          <w:color w:val="000000"/>
          <w:lang w:val="id-ID"/>
        </w:rPr>
        <w:t xml:space="preserve"> (ASCD) yang bersama-sama dengan berbagai asosiasi profesional keguruan, ikut mensponsori penyusunan karya-karya monumental di bidang pendidikan seperti seri penerbitan </w:t>
      </w:r>
      <w:r w:rsidRPr="009D1631">
        <w:rPr>
          <w:rFonts w:ascii="Times New Roman" w:hAnsi="Times New Roman"/>
          <w:i/>
          <w:noProof/>
          <w:color w:val="000000"/>
          <w:lang w:val="id-ID"/>
        </w:rPr>
        <w:t>Handbook of Research on Teaching dan Content Knowledge : a Compendium of Standards Benchmarks for K – 12 Education</w:t>
      </w:r>
      <w:r w:rsidRPr="009D1631">
        <w:rPr>
          <w:rFonts w:ascii="Times New Roman" w:hAnsi="Times New Roman"/>
          <w:noProof/>
          <w:color w:val="000000"/>
          <w:lang w:val="id-ID"/>
        </w:rPr>
        <w:t xml:space="preserve">, yang merupakan kumpulan standar isi yang langsung dikaitkan dengan standar kompetensi dalam mata pelajaran.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 xml:space="preserve">Di Indonesia, kelompok </w:t>
      </w:r>
      <w:r w:rsidR="00893B15" w:rsidRPr="009D1631">
        <w:rPr>
          <w:rFonts w:ascii="Times New Roman" w:hAnsi="Times New Roman"/>
          <w:noProof/>
          <w:color w:val="000000"/>
          <w:lang w:val="id-ID"/>
        </w:rPr>
        <w:t xml:space="preserve">konselor dan pendidik konselor </w:t>
      </w:r>
      <w:r w:rsidRPr="009D1631">
        <w:rPr>
          <w:rFonts w:ascii="Times New Roman" w:hAnsi="Times New Roman"/>
          <w:noProof/>
          <w:color w:val="000000"/>
          <w:lang w:val="id-ID"/>
        </w:rPr>
        <w:t>telah menghimpun diri dalam suatu asosiasi profesi yang mula-mula dinamakan Ikatan Petugas Bimbingan dan Konseling, dan kemudian berubah nama menjadi Asosiasi Bimbingan dan Konseling. Dari pembahasan tentang setting, wilayah dan konteks layanan yang dipaparkan di atas, mudah-</w:t>
      </w:r>
      <w:r w:rsidRPr="009D1631">
        <w:rPr>
          <w:rFonts w:ascii="Times New Roman" w:hAnsi="Times New Roman"/>
          <w:noProof/>
          <w:color w:val="000000"/>
          <w:lang w:val="id-ID"/>
        </w:rPr>
        <w:lastRenderedPageBreak/>
        <w:t xml:space="preserve">mudahan benang kusut yang melingkupi layanan ahli konselor dan layanan ahli keguruan yang merebak belakangan ini yang berpuncak pada pembauran antara konteks tugas dan ekspektasi kinerja konselor dengan konteks tugas dan ekspektasi kinerja guru itu, bisa diurai sampai tuntas, sehingga upaya peningkatan mutu pendidikan khususnya jalur pendidikan </w:t>
      </w:r>
      <w:r w:rsidRPr="00B44039">
        <w:rPr>
          <w:rFonts w:ascii="Times New Roman" w:hAnsi="Times New Roman"/>
          <w:noProof/>
          <w:color w:val="000000"/>
          <w:lang w:val="id-ID"/>
        </w:rPr>
        <w:t>formal, bisa melangkah lebih mantap</w:t>
      </w:r>
      <w:r w:rsidRPr="009D1631">
        <w:rPr>
          <w:rFonts w:ascii="Times New Roman" w:hAnsi="Times New Roman"/>
          <w:noProof/>
          <w:color w:val="000000"/>
          <w:lang w:val="id-ID"/>
        </w:rPr>
        <w:t xml:space="preserve">. </w:t>
      </w:r>
    </w:p>
    <w:p w:rsidR="00EC7EBF" w:rsidRPr="009D1631" w:rsidRDefault="00B44039" w:rsidP="009D1631">
      <w:pPr>
        <w:autoSpaceDE w:val="0"/>
        <w:autoSpaceDN w:val="0"/>
        <w:adjustRightInd w:val="0"/>
        <w:spacing w:line="360" w:lineRule="auto"/>
        <w:ind w:firstLine="720"/>
        <w:jc w:val="both"/>
        <w:rPr>
          <w:rFonts w:ascii="Times New Roman" w:hAnsi="Times New Roman"/>
          <w:noProof/>
          <w:color w:val="000000"/>
        </w:rPr>
      </w:pPr>
      <w:r>
        <w:rPr>
          <w:rFonts w:ascii="Times New Roman" w:hAnsi="Times New Roman"/>
          <w:noProof/>
          <w:color w:val="000000"/>
          <w:lang w:val="id-ID"/>
        </w:rPr>
        <w:t>D</w:t>
      </w:r>
      <w:r w:rsidRPr="009D1631">
        <w:rPr>
          <w:rFonts w:ascii="Times New Roman" w:hAnsi="Times New Roman"/>
          <w:noProof/>
          <w:color w:val="000000"/>
          <w:lang w:val="id-ID"/>
        </w:rPr>
        <w:t>ikaitkan dengan upaya ABKIN untuk menata secara menyeluruh layanan bimbing</w:t>
      </w:r>
      <w:r>
        <w:rPr>
          <w:rFonts w:ascii="Times New Roman" w:hAnsi="Times New Roman"/>
          <w:noProof/>
          <w:color w:val="000000"/>
          <w:lang w:val="id-ID"/>
        </w:rPr>
        <w:t>-</w:t>
      </w:r>
      <w:r w:rsidRPr="009D1631">
        <w:rPr>
          <w:rFonts w:ascii="Times New Roman" w:hAnsi="Times New Roman"/>
          <w:noProof/>
          <w:color w:val="000000"/>
          <w:lang w:val="id-ID"/>
        </w:rPr>
        <w:t xml:space="preserve">an dan konseling yang memandirikan khususnya dalam jalur pendidikan </w:t>
      </w:r>
      <w:r w:rsidR="00EC7EBF" w:rsidRPr="009D1631">
        <w:rPr>
          <w:rFonts w:ascii="Times New Roman" w:hAnsi="Times New Roman"/>
          <w:noProof/>
          <w:color w:val="000000"/>
          <w:lang w:val="id-ID"/>
        </w:rPr>
        <w:t>formal itu, pelajar</w:t>
      </w:r>
      <w:r>
        <w:rPr>
          <w:rFonts w:ascii="Times New Roman" w:hAnsi="Times New Roman"/>
          <w:noProof/>
          <w:color w:val="000000"/>
          <w:lang w:val="id-ID"/>
        </w:rPr>
        <w:t>-</w:t>
      </w:r>
      <w:r w:rsidR="00EC7EBF" w:rsidRPr="009D1631">
        <w:rPr>
          <w:rFonts w:ascii="Times New Roman" w:hAnsi="Times New Roman"/>
          <w:noProof/>
          <w:color w:val="000000"/>
          <w:lang w:val="id-ID"/>
        </w:rPr>
        <w:t>an yang sangat berharga dapat dipetik dari kurikulum 1975 yang sebenarmya secara konsep</w:t>
      </w:r>
      <w:r>
        <w:rPr>
          <w:rFonts w:ascii="Times New Roman" w:hAnsi="Times New Roman"/>
          <w:noProof/>
          <w:color w:val="000000"/>
          <w:lang w:val="id-ID"/>
        </w:rPr>
        <w:t>-</w:t>
      </w:r>
      <w:r w:rsidR="00EC7EBF" w:rsidRPr="009D1631">
        <w:rPr>
          <w:rFonts w:ascii="Times New Roman" w:hAnsi="Times New Roman"/>
          <w:noProof/>
          <w:color w:val="000000"/>
          <w:lang w:val="id-ID"/>
        </w:rPr>
        <w:t>tual telah secara tepat memetakan jenis wilayah layanan dalam sistem persekolahan</w:t>
      </w:r>
      <w:r w:rsidR="00EC7EBF" w:rsidRPr="009D1631">
        <w:rPr>
          <w:rFonts w:ascii="Times New Roman" w:hAnsi="Times New Roman"/>
          <w:noProof/>
          <w:color w:val="000000"/>
        </w:rPr>
        <w:t xml:space="preserve"> (pendi</w:t>
      </w:r>
      <w:r>
        <w:rPr>
          <w:rFonts w:ascii="Times New Roman" w:hAnsi="Times New Roman"/>
          <w:noProof/>
          <w:color w:val="000000"/>
          <w:lang w:val="id-ID"/>
        </w:rPr>
        <w:t>-</w:t>
      </w:r>
      <w:r w:rsidR="00EC7EBF" w:rsidRPr="009D1631">
        <w:rPr>
          <w:rFonts w:ascii="Times New Roman" w:hAnsi="Times New Roman"/>
          <w:noProof/>
          <w:color w:val="000000"/>
        </w:rPr>
        <w:t>dikan formal)</w:t>
      </w:r>
      <w:r w:rsidR="00EC7EBF" w:rsidRPr="009D1631">
        <w:rPr>
          <w:rFonts w:ascii="Times New Roman" w:hAnsi="Times New Roman"/>
          <w:noProof/>
          <w:color w:val="000000"/>
          <w:lang w:val="id-ID"/>
        </w:rPr>
        <w:t xml:space="preserve"> dengan mengajukan adanya tiga </w:t>
      </w:r>
      <w:r w:rsidR="00EC7EBF" w:rsidRPr="009D1631">
        <w:rPr>
          <w:rFonts w:ascii="Times New Roman" w:hAnsi="Times New Roman"/>
          <w:bCs/>
          <w:noProof/>
          <w:color w:val="000000"/>
          <w:lang w:val="id-ID"/>
        </w:rPr>
        <w:t>wilayah layanan</w:t>
      </w:r>
      <w:r w:rsidR="00EC7EBF" w:rsidRPr="009D1631">
        <w:rPr>
          <w:rFonts w:ascii="Times New Roman" w:hAnsi="Times New Roman"/>
          <w:noProof/>
          <w:color w:val="000000"/>
          <w:lang w:val="id-ID"/>
        </w:rPr>
        <w:t>, yaitu layanan</w:t>
      </w:r>
      <w:r>
        <w:rPr>
          <w:rFonts w:ascii="Times New Roman" w:hAnsi="Times New Roman"/>
          <w:noProof/>
          <w:color w:val="000000"/>
          <w:lang w:val="id-ID"/>
        </w:rPr>
        <w:t xml:space="preserve"> </w:t>
      </w:r>
      <w:r w:rsidR="00EC7EBF" w:rsidRPr="009D1631">
        <w:rPr>
          <w:rFonts w:ascii="Times New Roman" w:hAnsi="Times New Roman"/>
          <w:noProof/>
          <w:color w:val="000000"/>
          <w:lang w:val="id-ID"/>
        </w:rPr>
        <w:t>(a) adminis</w:t>
      </w:r>
      <w:r>
        <w:rPr>
          <w:rFonts w:ascii="Times New Roman" w:hAnsi="Times New Roman"/>
          <w:noProof/>
          <w:color w:val="000000"/>
          <w:lang w:val="id-ID"/>
        </w:rPr>
        <w:t>-</w:t>
      </w:r>
      <w:r w:rsidR="00EC7EBF" w:rsidRPr="009D1631">
        <w:rPr>
          <w:rFonts w:ascii="Times New Roman" w:hAnsi="Times New Roman"/>
          <w:noProof/>
          <w:color w:val="000000"/>
          <w:lang w:val="id-ID"/>
        </w:rPr>
        <w:t>trasi dan manajemen, (b) kurikulum dan pembelajaran, dan</w:t>
      </w:r>
      <w:r w:rsidR="00EC7EBF" w:rsidRPr="009D1631">
        <w:rPr>
          <w:rFonts w:ascii="Times New Roman" w:hAnsi="Times New Roman"/>
          <w:noProof/>
          <w:color w:val="000000"/>
        </w:rPr>
        <w:t xml:space="preserve"> </w:t>
      </w:r>
      <w:r w:rsidR="00EC7EBF" w:rsidRPr="009D1631">
        <w:rPr>
          <w:rFonts w:ascii="Times New Roman" w:hAnsi="Times New Roman"/>
          <w:noProof/>
          <w:color w:val="000000"/>
          <w:lang w:val="id-ID"/>
        </w:rPr>
        <w:t>(c) bimbingan dan konseling, yang secara visual d</w:t>
      </w:r>
      <w:r>
        <w:rPr>
          <w:rFonts w:ascii="Times New Roman" w:hAnsi="Times New Roman"/>
          <w:noProof/>
          <w:color w:val="000000"/>
          <w:lang w:val="id-ID"/>
        </w:rPr>
        <w:t>apat digambarkan seperti dalam G</w:t>
      </w:r>
      <w:r w:rsidR="00EC7EBF" w:rsidRPr="009D1631">
        <w:rPr>
          <w:rFonts w:ascii="Times New Roman" w:hAnsi="Times New Roman"/>
          <w:noProof/>
          <w:color w:val="000000"/>
          <w:lang w:val="id-ID"/>
        </w:rPr>
        <w:t>ambar</w:t>
      </w:r>
      <w:r>
        <w:rPr>
          <w:rFonts w:ascii="Times New Roman" w:hAnsi="Times New Roman"/>
          <w:noProof/>
          <w:color w:val="000000"/>
          <w:lang w:val="id-ID"/>
        </w:rPr>
        <w:t xml:space="preserve"> 2.1</w:t>
      </w:r>
      <w:r w:rsidR="00EC7EBF" w:rsidRPr="009D1631">
        <w:rPr>
          <w:rFonts w:ascii="Times New Roman" w:hAnsi="Times New Roman"/>
          <w:noProof/>
          <w:color w:val="000000"/>
        </w:rPr>
        <w:t>.</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rPr>
      </w:pPr>
      <w:r w:rsidRPr="009D1631">
        <w:rPr>
          <w:rFonts w:ascii="Times New Roman" w:hAnsi="Times New Roman"/>
          <w:noProof/>
          <w:color w:val="000000"/>
          <w:lang w:val="id-ID"/>
        </w:rPr>
        <w:t xml:space="preserve"> </w:t>
      </w:r>
    </w:p>
    <w:p w:rsidR="00EC7EBF" w:rsidRPr="009D1631" w:rsidRDefault="00BD1E55" w:rsidP="009D1631">
      <w:pPr>
        <w:autoSpaceDE w:val="0"/>
        <w:autoSpaceDN w:val="0"/>
        <w:adjustRightInd w:val="0"/>
        <w:spacing w:line="360" w:lineRule="auto"/>
        <w:ind w:firstLine="720"/>
        <w:jc w:val="both"/>
        <w:rPr>
          <w:rFonts w:ascii="Times New Roman" w:hAnsi="Times New Roman"/>
          <w:noProof/>
          <w:color w:val="000000"/>
        </w:rPr>
      </w:pPr>
      <w:r>
        <w:rPr>
          <w:rFonts w:ascii="Times New Roman" w:hAnsi="Times New Roman"/>
          <w:noProof/>
          <w:color w:val="000000"/>
          <w:lang w:val="id-ID" w:eastAsia="id-ID"/>
        </w:rPr>
        <mc:AlternateContent>
          <mc:Choice Requires="wps">
            <w:drawing>
              <wp:anchor distT="0" distB="0" distL="114300" distR="114300" simplePos="0" relativeHeight="251657728" behindDoc="0" locked="0" layoutInCell="1" allowOverlap="1">
                <wp:simplePos x="0" y="0"/>
                <wp:positionH relativeFrom="column">
                  <wp:posOffset>2952750</wp:posOffset>
                </wp:positionH>
                <wp:positionV relativeFrom="paragraph">
                  <wp:posOffset>1670050</wp:posOffset>
                </wp:positionV>
                <wp:extent cx="209550" cy="257175"/>
                <wp:effectExtent l="9525" t="12700" r="952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FFFFFF"/>
                          </a:solidFill>
                          <a:miter lim="800000"/>
                          <a:headEnd/>
                          <a:tailEnd/>
                        </a:ln>
                      </wps:spPr>
                      <wps:txbx>
                        <w:txbxContent>
                          <w:p w:rsidR="00EC7EBF" w:rsidRPr="005F0631" w:rsidRDefault="00EC7EBF" w:rsidP="00EC7EBF">
                            <w:pPr>
                              <w:rPr>
                                <w:rFonts w:ascii="Arial" w:hAnsi="Arial" w:cs="Arial"/>
                                <w:b/>
                                <w:sz w:val="26"/>
                              </w:rPr>
                            </w:pPr>
                            <w:r w:rsidRPr="005F0631">
                              <w:rPr>
                                <w:rFonts w:ascii="Arial" w:hAnsi="Arial" w:cs="Arial"/>
                                <w:b/>
                                <w:sz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2.5pt;margin-top:131.5pt;width:16.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" strokecolor="white">
                <v:textbox>
                  <w:txbxContent>
                    <w:p w:rsidR="00EC7EBF" w:rsidRPr="005F0631" w:rsidRDefault="00EC7EBF" w:rsidP="00EC7EBF">
                      <w:pPr>
                        <w:rPr>
                          <w:rFonts w:ascii="Arial" w:hAnsi="Arial" w:cs="Arial"/>
                          <w:b/>
                          <w:sz w:val="26"/>
                        </w:rPr>
                      </w:pPr>
                      <w:r w:rsidRPr="005F0631">
                        <w:rPr>
                          <w:rFonts w:ascii="Arial" w:hAnsi="Arial" w:cs="Arial"/>
                          <w:b/>
                          <w:sz w:val="26"/>
                        </w:rPr>
                        <w:t>1</w:t>
                      </w:r>
                    </w:p>
                  </w:txbxContent>
                </v:textbox>
              </v:rect>
            </w:pict>
          </mc:Fallback>
        </mc:AlternateContent>
      </w:r>
      <w:r>
        <w:rPr>
          <w:rFonts w:ascii="Times New Roman" w:hAnsi="Times New Roman"/>
          <w:noProof/>
          <w:color w:val="000000"/>
          <w:lang w:val="id-ID" w:eastAsia="id-ID"/>
        </w:rPr>
        <w:drawing>
          <wp:inline distT="0" distB="0" distL="0" distR="0">
            <wp:extent cx="4895850" cy="2317750"/>
            <wp:effectExtent l="0" t="0" r="0" b="63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317750"/>
                    </a:xfrm>
                    <a:prstGeom prst="rect">
                      <a:avLst/>
                    </a:prstGeom>
                    <a:noFill/>
                    <a:ln>
                      <a:noFill/>
                    </a:ln>
                  </pic:spPr>
                </pic:pic>
              </a:graphicData>
            </a:graphic>
          </wp:inline>
        </w:drawing>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 xml:space="preserve">Pemetaan layanan </w:t>
      </w:r>
      <w:r w:rsidR="00B44039" w:rsidRPr="009D1631">
        <w:rPr>
          <w:rFonts w:ascii="Times New Roman" w:hAnsi="Times New Roman"/>
          <w:noProof/>
          <w:color w:val="000000"/>
          <w:lang w:val="id-ID"/>
        </w:rPr>
        <w:t xml:space="preserve">bimbingan dan konseling </w:t>
      </w:r>
      <w:r w:rsidRPr="009D1631">
        <w:rPr>
          <w:rFonts w:ascii="Times New Roman" w:hAnsi="Times New Roman"/>
          <w:noProof/>
          <w:color w:val="000000"/>
          <w:lang w:val="id-ID"/>
        </w:rPr>
        <w:t>yang memandirikan dalam jalur pendi</w:t>
      </w:r>
      <w:r w:rsidR="00B44039">
        <w:rPr>
          <w:rFonts w:ascii="Times New Roman" w:hAnsi="Times New Roman"/>
          <w:noProof/>
          <w:color w:val="000000"/>
          <w:lang w:val="id-ID"/>
        </w:rPr>
        <w:t>-</w:t>
      </w:r>
      <w:r w:rsidRPr="009D1631">
        <w:rPr>
          <w:rFonts w:ascii="Times New Roman" w:hAnsi="Times New Roman"/>
          <w:noProof/>
          <w:color w:val="000000"/>
          <w:lang w:val="id-ID"/>
        </w:rPr>
        <w:t>dik</w:t>
      </w:r>
      <w:r w:rsidR="00B44039">
        <w:rPr>
          <w:rFonts w:ascii="Times New Roman" w:hAnsi="Times New Roman"/>
          <w:noProof/>
          <w:color w:val="000000"/>
          <w:lang w:val="id-ID"/>
        </w:rPr>
        <w:t>an formal seperti tertera pada G</w:t>
      </w:r>
      <w:r w:rsidRPr="009D1631">
        <w:rPr>
          <w:rFonts w:ascii="Times New Roman" w:hAnsi="Times New Roman"/>
          <w:noProof/>
          <w:color w:val="000000"/>
          <w:lang w:val="id-ID"/>
        </w:rPr>
        <w:t xml:space="preserve">ambar </w:t>
      </w:r>
      <w:r w:rsidR="00B44039">
        <w:rPr>
          <w:rFonts w:ascii="Times New Roman" w:hAnsi="Times New Roman"/>
          <w:noProof/>
          <w:color w:val="000000"/>
          <w:lang w:val="id-ID"/>
        </w:rPr>
        <w:t>2.</w:t>
      </w:r>
      <w:r w:rsidRPr="009D1631">
        <w:rPr>
          <w:rFonts w:ascii="Times New Roman" w:hAnsi="Times New Roman"/>
          <w:noProof/>
          <w:color w:val="000000"/>
        </w:rPr>
        <w:t>1</w:t>
      </w:r>
      <w:r w:rsidRPr="009D1631">
        <w:rPr>
          <w:rFonts w:ascii="Times New Roman" w:hAnsi="Times New Roman"/>
          <w:noProof/>
          <w:color w:val="000000"/>
          <w:lang w:val="id-ID"/>
        </w:rPr>
        <w:t xml:space="preserve">, menampilkan dengan jelas kesejajaran antara posisi layanan bimbingan dan konseling yang memandirikan, dengan layanan </w:t>
      </w:r>
      <w:r w:rsidR="00B44039" w:rsidRPr="009D1631">
        <w:rPr>
          <w:rFonts w:ascii="Times New Roman" w:hAnsi="Times New Roman"/>
          <w:noProof/>
          <w:color w:val="000000"/>
          <w:lang w:val="id-ID"/>
        </w:rPr>
        <w:t>manajemen pendidikan, dan layanan pembelajaran yang mendidik yang dibingkai oleh</w:t>
      </w:r>
      <w:r w:rsidRPr="009D1631">
        <w:rPr>
          <w:rFonts w:ascii="Times New Roman" w:hAnsi="Times New Roman"/>
          <w:noProof/>
          <w:color w:val="000000"/>
          <w:lang w:val="id-ID"/>
        </w:rPr>
        <w:t xml:space="preserve"> kurikulum khususnya sistem persekolahan sebagai bentuk kelembagaan dalam jalur pendidikan formal. Akan tetapi, sebagaimana telah dikemukakan, integritas </w:t>
      </w:r>
      <w:r w:rsidR="00B44039" w:rsidRPr="009D1631">
        <w:rPr>
          <w:rFonts w:ascii="Times New Roman" w:hAnsi="Times New Roman"/>
          <w:noProof/>
          <w:color w:val="000000"/>
          <w:lang w:val="id-ID"/>
        </w:rPr>
        <w:t xml:space="preserve">layanan bimbingan dan konseling </w:t>
      </w:r>
      <w:r w:rsidRPr="009D1631">
        <w:rPr>
          <w:rFonts w:ascii="Times New Roman" w:hAnsi="Times New Roman"/>
          <w:noProof/>
          <w:color w:val="000000"/>
          <w:lang w:val="id-ID"/>
        </w:rPr>
        <w:t xml:space="preserve">justru dicederai melalui Kurikulum Tingkat Satuan Pendidikan (KTSP), yaitu dengan diperkenalkannya </w:t>
      </w:r>
      <w:r w:rsidRPr="009D1631">
        <w:rPr>
          <w:rFonts w:ascii="Times New Roman" w:hAnsi="Times New Roman"/>
          <w:noProof/>
          <w:color w:val="000000"/>
        </w:rPr>
        <w:t>m</w:t>
      </w:r>
      <w:r w:rsidRPr="009D1631">
        <w:rPr>
          <w:rFonts w:ascii="Times New Roman" w:hAnsi="Times New Roman"/>
          <w:noProof/>
          <w:color w:val="000000"/>
          <w:lang w:val="id-ID"/>
        </w:rPr>
        <w:t xml:space="preserve">ateri Pengembangan Diri, yang penyampaiannya mengacu pada Panduan Pengembangan Diri untuk Satuan Pendidikan Dasar dan Menengah, yang </w:t>
      </w:r>
      <w:r w:rsidRPr="009D1631">
        <w:rPr>
          <w:rFonts w:ascii="Times New Roman" w:hAnsi="Times New Roman"/>
          <w:noProof/>
          <w:color w:val="000000"/>
          <w:lang w:val="id-ID"/>
        </w:rPr>
        <w:lastRenderedPageBreak/>
        <w:t xml:space="preserve">diterbitkan oleh Pusat Pengembangan Kurikulum dan Sarana Pendidikan Balitbang Diknas. </w:t>
      </w:r>
      <w:r w:rsidRPr="009D1631">
        <w:rPr>
          <w:rFonts w:ascii="Times New Roman" w:hAnsi="Times New Roman"/>
          <w:noProof/>
          <w:color w:val="000000"/>
        </w:rPr>
        <w:t>Tampaknya penyampaian materi tersebut ternyata dapat menimbulkan pemahaman yang kurang tepat bagi guru pembimbing berkaitan dengan makna pelayanan bimbingan dan konseling yang memandirikan. Sehingga memungkinkan munculnya kerancuan wilayah kerja bagi konselor atau guru pembimbing sendiri.</w:t>
      </w:r>
      <w:r w:rsidRPr="009D1631">
        <w:rPr>
          <w:rFonts w:ascii="Times New Roman" w:hAnsi="Times New Roman"/>
          <w:noProof/>
          <w:color w:val="000000"/>
          <w:lang w:val="id-ID"/>
        </w:rPr>
        <w:t xml:space="preserve"> </w:t>
      </w:r>
    </w:p>
    <w:p w:rsidR="00EC7EBF" w:rsidRPr="00B44039" w:rsidRDefault="00EC7EBF" w:rsidP="009D1631">
      <w:pPr>
        <w:autoSpaceDE w:val="0"/>
        <w:autoSpaceDN w:val="0"/>
        <w:adjustRightInd w:val="0"/>
        <w:spacing w:line="360" w:lineRule="auto"/>
        <w:ind w:firstLine="720"/>
        <w:jc w:val="both"/>
        <w:rPr>
          <w:rFonts w:ascii="Times New Roman" w:hAnsi="Times New Roman"/>
          <w:noProof/>
          <w:color w:val="000000"/>
          <w:sz w:val="28"/>
          <w:lang w:val="id-ID"/>
        </w:rPr>
      </w:pPr>
    </w:p>
    <w:p w:rsidR="00EC7EBF" w:rsidRPr="00B44039" w:rsidRDefault="00EC7EBF" w:rsidP="009D1631">
      <w:pPr>
        <w:numPr>
          <w:ilvl w:val="0"/>
          <w:numId w:val="9"/>
        </w:numPr>
        <w:autoSpaceDE w:val="0"/>
        <w:autoSpaceDN w:val="0"/>
        <w:adjustRightInd w:val="0"/>
        <w:spacing w:line="360" w:lineRule="auto"/>
        <w:ind w:left="284" w:hanging="284"/>
        <w:jc w:val="both"/>
        <w:rPr>
          <w:rFonts w:ascii="Times New Roman" w:hAnsi="Times New Roman"/>
          <w:b/>
          <w:noProof/>
          <w:color w:val="000000"/>
          <w:sz w:val="28"/>
          <w:lang w:val="id-ID"/>
        </w:rPr>
      </w:pPr>
      <w:r w:rsidRPr="00B44039">
        <w:rPr>
          <w:rFonts w:ascii="Times New Roman" w:hAnsi="Times New Roman"/>
          <w:b/>
          <w:bCs/>
          <w:noProof/>
          <w:color w:val="000000"/>
          <w:sz w:val="28"/>
          <w:lang w:val="id-ID"/>
        </w:rPr>
        <w:t xml:space="preserve">Konteks Tugas Konselor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 xml:space="preserve">Untuk meredefinisikan </w:t>
      </w:r>
      <w:r w:rsidRPr="009D1631">
        <w:rPr>
          <w:rFonts w:ascii="Times New Roman" w:hAnsi="Times New Roman"/>
          <w:noProof/>
          <w:color w:val="000000"/>
        </w:rPr>
        <w:t>k</w:t>
      </w:r>
      <w:r w:rsidRPr="009D1631">
        <w:rPr>
          <w:rFonts w:ascii="Times New Roman" w:hAnsi="Times New Roman"/>
          <w:noProof/>
          <w:color w:val="000000"/>
          <w:lang w:val="id-ID"/>
        </w:rPr>
        <w:t xml:space="preserve">onteks </w:t>
      </w:r>
      <w:r w:rsidRPr="009D1631">
        <w:rPr>
          <w:rFonts w:ascii="Times New Roman" w:hAnsi="Times New Roman"/>
          <w:noProof/>
          <w:color w:val="000000"/>
        </w:rPr>
        <w:t>t</w:t>
      </w:r>
      <w:r w:rsidRPr="009D1631">
        <w:rPr>
          <w:rFonts w:ascii="Times New Roman" w:hAnsi="Times New Roman"/>
          <w:noProof/>
          <w:color w:val="000000"/>
          <w:lang w:val="id-ID"/>
        </w:rPr>
        <w:t xml:space="preserve">ugas </w:t>
      </w:r>
      <w:r w:rsidRPr="009D1631">
        <w:rPr>
          <w:rFonts w:ascii="Times New Roman" w:hAnsi="Times New Roman"/>
          <w:noProof/>
          <w:color w:val="000000"/>
        </w:rPr>
        <w:t>k</w:t>
      </w:r>
      <w:r w:rsidRPr="009D1631">
        <w:rPr>
          <w:rFonts w:ascii="Times New Roman" w:hAnsi="Times New Roman"/>
          <w:noProof/>
          <w:color w:val="000000"/>
          <w:lang w:val="id-ID"/>
        </w:rPr>
        <w:t xml:space="preserve">onselor, perlu dilakukan kajian mendalam terhadap </w:t>
      </w:r>
      <w:r w:rsidRPr="00B44039">
        <w:rPr>
          <w:rFonts w:ascii="Times New Roman" w:hAnsi="Times New Roman"/>
          <w:noProof/>
          <w:color w:val="000000"/>
        </w:rPr>
        <w:t>wacana</w:t>
      </w:r>
      <w:r w:rsidRPr="009D1631">
        <w:rPr>
          <w:rFonts w:ascii="Times New Roman" w:hAnsi="Times New Roman"/>
          <w:noProof/>
          <w:color w:val="000000"/>
          <w:lang w:val="id-ID"/>
        </w:rPr>
        <w:t xml:space="preserve"> yang berkembang kurang-lebih dalam </w:t>
      </w:r>
      <w:r w:rsidRPr="009D1631">
        <w:rPr>
          <w:rFonts w:ascii="Times New Roman" w:hAnsi="Times New Roman"/>
          <w:noProof/>
          <w:color w:val="000000"/>
        </w:rPr>
        <w:t>satu</w:t>
      </w:r>
      <w:r w:rsidRPr="009D1631">
        <w:rPr>
          <w:rFonts w:ascii="Times New Roman" w:hAnsi="Times New Roman"/>
          <w:noProof/>
          <w:color w:val="000000"/>
          <w:lang w:val="id-ID"/>
        </w:rPr>
        <w:t xml:space="preserve"> dekade terakhir, yang nam</w:t>
      </w:r>
      <w:r w:rsidR="00B44039">
        <w:rPr>
          <w:rFonts w:ascii="Times New Roman" w:hAnsi="Times New Roman"/>
          <w:noProof/>
          <w:color w:val="000000"/>
          <w:lang w:val="id-ID"/>
        </w:rPr>
        <w:t>-</w:t>
      </w:r>
      <w:r w:rsidRPr="009D1631">
        <w:rPr>
          <w:rFonts w:ascii="Times New Roman" w:hAnsi="Times New Roman"/>
          <w:noProof/>
          <w:color w:val="000000"/>
          <w:lang w:val="id-ID"/>
        </w:rPr>
        <w:t xml:space="preserve">paknya visi dan misi layanan ahli bimbingan dan konseling di tanah air itu dalam konteks “manusia belajar sepanjang hayat yang membutuhkan berbagai jenis layanan yang juga bercakupan sejagat hayat”. Jika memang demikian adanya, konselor Indonesia nampaknya dipersepsikan mampu menangani nyaris keseluruhan permasalahan hidup yang dihadapi oleh umat manusia setidak-tidaknya manusia Indonesia, mulai dari bidang pendidikan dan karier, berlanjut kepada masalah perkawinan, ketenagakerjaan, masih merambah lebih jauh ke berbagai permasalahan yang berkaitan dengan kelainan kejiwaan, dan rehabilitasi mental narapidana, bahkan sampai dengan gangguan kejiwaan akut akibat pengalaman yang traumatik. Dengan misi seperti ini, konselor Indonesia nampaknya dipersepsikan memiliki kemampuan akademik-profesional untuk memasuki wilayah garapan berbagai pengampu layanan ahli bidang lain seperti psikolog, psikiater, pekerja sosial dan terapis dalam berbagai bidang yang lazim dikenal sebagai pendidikan luar biasa, bahkan untuk permasalahan perkawinan yang dilatari unsur keagamaan juga dimasuki kawasan kewenangan pengadilan agama dan/atau pemuka agama.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Dalam kaitan ini, pertanyaan yang nampaknya dibiarkan belum terjawab adalah, dengan masa belajar 4 tahun apakah mungkin keseluruhan spektrum kemampuan yang diperlukan sebagai pijakan akademik yang kokoh untuk menyelenggarakan layanan ahli di wilayah-wilayah yang luasnya sejagat hayat itu dapat dibentuk tingkat penguasaan kemam</w:t>
      </w:r>
      <w:r w:rsidR="00B44039">
        <w:rPr>
          <w:rFonts w:ascii="Times New Roman" w:hAnsi="Times New Roman"/>
          <w:noProof/>
          <w:color w:val="000000"/>
          <w:lang w:val="id-ID"/>
        </w:rPr>
        <w:t>-</w:t>
      </w:r>
      <w:r w:rsidRPr="009D1631">
        <w:rPr>
          <w:rFonts w:ascii="Times New Roman" w:hAnsi="Times New Roman"/>
          <w:noProof/>
          <w:color w:val="000000"/>
          <w:lang w:val="id-ID"/>
        </w:rPr>
        <w:t>puan (</w:t>
      </w:r>
      <w:r w:rsidRPr="009D1631">
        <w:rPr>
          <w:rFonts w:ascii="Times New Roman" w:hAnsi="Times New Roman"/>
          <w:i/>
          <w:iCs/>
          <w:noProof/>
          <w:color w:val="000000"/>
          <w:lang w:val="id-ID"/>
        </w:rPr>
        <w:t>the scientific basis of the arts of helping and empowering</w:t>
      </w:r>
      <w:r w:rsidRPr="009D1631">
        <w:rPr>
          <w:rFonts w:ascii="Times New Roman" w:hAnsi="Times New Roman"/>
          <w:noProof/>
          <w:color w:val="000000"/>
          <w:lang w:val="id-ID"/>
        </w:rPr>
        <w:t>) yang dapat dipertanggung-jawabkan. Bahkan dengan tambahan masa belajar sampai 2  semester</w:t>
      </w:r>
      <w:r w:rsidRPr="009D1631">
        <w:rPr>
          <w:rFonts w:ascii="Times New Roman" w:hAnsi="Times New Roman"/>
          <w:noProof/>
          <w:color w:val="000000"/>
        </w:rPr>
        <w:t xml:space="preserve"> (pendidikan profesi)</w:t>
      </w:r>
      <w:r w:rsidRPr="009D1631">
        <w:rPr>
          <w:rFonts w:ascii="Times New Roman" w:hAnsi="Times New Roman"/>
          <w:noProof/>
          <w:color w:val="000000"/>
          <w:lang w:val="id-ID"/>
        </w:rPr>
        <w:t xml:space="preserve"> agaknya sulit dapat dihasilkan lulusan yang menguasai spektrum kemampuan yang mencakup kompetensi akademik konselor, psikolog, psikiater, pekerja sosial, terapis dalam </w:t>
      </w:r>
      <w:r w:rsidRPr="009D1631">
        <w:rPr>
          <w:rFonts w:ascii="Times New Roman" w:hAnsi="Times New Roman"/>
          <w:noProof/>
          <w:color w:val="000000"/>
          <w:lang w:val="id-ID"/>
        </w:rPr>
        <w:lastRenderedPageBreak/>
        <w:t>berbagai bidang yang lazim dikaitkan dengan konteks pendidikan luar biasa, dan sebagainya, yang masing-masing mempersyaratkan kemampuan akademik tersendiri yang memadai, hanya dengan bermodalkan kemampuan akademik yang dibentuk melalui program S-1 Bimbingan dan Konseling dengan masa studi sebanyak 8 semester, dengan ditambah pendidikan profesi</w:t>
      </w:r>
      <w:r w:rsidRPr="009D1631">
        <w:rPr>
          <w:rFonts w:ascii="Times New Roman" w:hAnsi="Times New Roman"/>
          <w:noProof/>
          <w:color w:val="000000"/>
        </w:rPr>
        <w:t xml:space="preserve"> selama 2 semester</w:t>
      </w:r>
      <w:r w:rsidRPr="009D1631">
        <w:rPr>
          <w:rFonts w:ascii="Times New Roman" w:hAnsi="Times New Roman"/>
          <w:noProof/>
          <w:color w:val="000000"/>
          <w:lang w:val="id-ID"/>
        </w:rPr>
        <w:t xml:space="preserve">.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lang w:val="id-ID"/>
        </w:rPr>
      </w:pPr>
      <w:r w:rsidRPr="009D1631">
        <w:rPr>
          <w:rFonts w:ascii="Times New Roman" w:hAnsi="Times New Roman"/>
          <w:noProof/>
          <w:color w:val="000000"/>
          <w:lang w:val="id-ID"/>
        </w:rPr>
        <w:t xml:space="preserve">Dalam bahasa yang lebih sederhana, agaknya selama ini belum jelas terbayangkan bagaimana sosok Program Pendidikan Pra-Jabatan dan untuk masa belajar berapa lama Program Pendidikan Profesional Konselor tersebut harus ditempuh, sehingga menghasilkan penguasaan spektrum kompetensi konselor profesional yang nyaris serba bisa itu. Oleh karena itulah perlu, dilakukan redefinisi terhadap </w:t>
      </w:r>
      <w:r w:rsidRPr="009D1631">
        <w:rPr>
          <w:rFonts w:ascii="Times New Roman" w:hAnsi="Times New Roman"/>
          <w:i/>
          <w:iCs/>
          <w:noProof/>
          <w:color w:val="000000"/>
          <w:lang w:val="id-ID"/>
        </w:rPr>
        <w:t xml:space="preserve">niche3 </w:t>
      </w:r>
      <w:r w:rsidRPr="009D1631">
        <w:rPr>
          <w:rFonts w:ascii="Times New Roman" w:hAnsi="Times New Roman"/>
          <w:noProof/>
          <w:color w:val="000000"/>
          <w:lang w:val="id-ID"/>
        </w:rPr>
        <w:t xml:space="preserve">di mana layanan ahli bimbingan dan konseling yang memandirikan khususnya dalam jalur pendidikan formal itu, paling berpeluang bagi konselor profesional untuk menampilkan kinerja yang maksimal. Secara operasional habitat terbaik bagi konselor tersebut dapat digambarkan sebagai wilayah penyelenggaraan layanan ahli bimbingan dan konseling yang memandirikan yang diampu oleh lulusan program S-1 Pendidikan Profesional Konselor Pra-jabatan </w:t>
      </w:r>
      <w:r w:rsidRPr="009D1631">
        <w:rPr>
          <w:rFonts w:ascii="Times New Roman" w:hAnsi="Times New Roman"/>
          <w:noProof/>
          <w:color w:val="000000"/>
        </w:rPr>
        <w:t>t</w:t>
      </w:r>
      <w:r w:rsidRPr="009D1631">
        <w:rPr>
          <w:rFonts w:ascii="Times New Roman" w:hAnsi="Times New Roman"/>
          <w:noProof/>
          <w:color w:val="000000"/>
          <w:lang w:val="id-ID"/>
        </w:rPr>
        <w:t>erintegrasi dengan kemampuan akademik lulusan S-1 Bimbingan dan Konseling ditambah kemampuan profesional yang dibentuk melalui Pendidikan Profesi Konselor dengan masa studi sekitar 2 (dua) semester</w:t>
      </w:r>
      <w:r w:rsidRPr="009D1631">
        <w:rPr>
          <w:rFonts w:ascii="Times New Roman" w:hAnsi="Times New Roman"/>
          <w:bCs/>
          <w:noProof/>
          <w:color w:val="000000"/>
          <w:lang w:val="id-ID"/>
        </w:rPr>
        <w:t xml:space="preserve"> </w:t>
      </w:r>
      <w:r w:rsidRPr="009D1631">
        <w:rPr>
          <w:rFonts w:ascii="Times New Roman" w:hAnsi="Times New Roman"/>
          <w:noProof/>
          <w:color w:val="000000"/>
          <w:lang w:val="id-ID"/>
        </w:rPr>
        <w:t>yang mutunya tidak ditawar-tawar, sehingga menghasilkan konselor profe</w:t>
      </w:r>
      <w:r w:rsidR="00B44039">
        <w:rPr>
          <w:rFonts w:ascii="Times New Roman" w:hAnsi="Times New Roman"/>
          <w:noProof/>
          <w:color w:val="000000"/>
          <w:lang w:val="id-ID"/>
        </w:rPr>
        <w:t>-</w:t>
      </w:r>
      <w:r w:rsidRPr="009D1631">
        <w:rPr>
          <w:rFonts w:ascii="Times New Roman" w:hAnsi="Times New Roman"/>
          <w:noProof/>
          <w:color w:val="000000"/>
          <w:lang w:val="id-ID"/>
        </w:rPr>
        <w:t xml:space="preserve">sional yang bersosok </w:t>
      </w:r>
      <w:r w:rsidRPr="009D1631">
        <w:rPr>
          <w:rFonts w:ascii="Times New Roman" w:hAnsi="Times New Roman"/>
          <w:i/>
          <w:iCs/>
          <w:noProof/>
          <w:color w:val="000000"/>
          <w:lang w:val="id-ID"/>
        </w:rPr>
        <w:t xml:space="preserve">safe practitioner </w:t>
      </w:r>
      <w:r w:rsidRPr="009D1631">
        <w:rPr>
          <w:rFonts w:ascii="Times New Roman" w:hAnsi="Times New Roman"/>
          <w:noProof/>
          <w:color w:val="000000"/>
          <w:lang w:val="id-ID"/>
        </w:rPr>
        <w:t>(Direktorat Pembinaan Pendidikan Tenaga Kepen</w:t>
      </w:r>
      <w:r w:rsidR="00B44039">
        <w:rPr>
          <w:rFonts w:ascii="Times New Roman" w:hAnsi="Times New Roman"/>
          <w:noProof/>
          <w:color w:val="000000"/>
          <w:lang w:val="id-ID"/>
        </w:rPr>
        <w:t>-</w:t>
      </w:r>
      <w:r w:rsidRPr="009D1631">
        <w:rPr>
          <w:rFonts w:ascii="Times New Roman" w:hAnsi="Times New Roman"/>
          <w:noProof/>
          <w:color w:val="000000"/>
          <w:lang w:val="id-ID"/>
        </w:rPr>
        <w:t xml:space="preserve">didikan dan Ketenagaan Perguruan Tinggi, 2003) sehingga, di satu pihak memiliki nilai jual tinggi yang dicari-cari oleh pemakai layanannya, akan tetapi di pihak lain, juga menarik untuk “dibeli” oleh sistem pengguna layanan. Habitat terbaik bagi konselor profesional sebagaimana yang digambarkan itu mencakup </w:t>
      </w:r>
      <w:r w:rsidRPr="009D1631">
        <w:rPr>
          <w:rFonts w:ascii="Times New Roman" w:hAnsi="Times New Roman"/>
          <w:bCs/>
          <w:noProof/>
          <w:color w:val="000000"/>
          <w:lang w:val="id-ID"/>
        </w:rPr>
        <w:t>“wilayah layanan yang bertujuan meman</w:t>
      </w:r>
      <w:r w:rsidR="00B44039">
        <w:rPr>
          <w:rFonts w:ascii="Times New Roman" w:hAnsi="Times New Roman"/>
          <w:bCs/>
          <w:noProof/>
          <w:color w:val="000000"/>
          <w:lang w:val="id-ID"/>
        </w:rPr>
        <w:t>-</w:t>
      </w:r>
      <w:r w:rsidRPr="009D1631">
        <w:rPr>
          <w:rFonts w:ascii="Times New Roman" w:hAnsi="Times New Roman"/>
          <w:bCs/>
          <w:noProof/>
          <w:color w:val="000000"/>
          <w:lang w:val="id-ID"/>
        </w:rPr>
        <w:t>dirikan individu yang normal dan sehat dalam menavigasi perjalanan hidupnya melalui pengambilan keputusan termasuk yang terkait dengan keperluan untuk memilih, meraih serta mempertahankan karier untuk mewujudkan kehidupan yang produktif dan sejahtera, serta untuk menjadi warga masyarakat yang peduli kemaslahatan umum (</w:t>
      </w:r>
      <w:r w:rsidRPr="009D1631">
        <w:rPr>
          <w:rFonts w:ascii="Times New Roman" w:hAnsi="Times New Roman"/>
          <w:bCs/>
          <w:i/>
          <w:iCs/>
          <w:noProof/>
          <w:color w:val="000000"/>
          <w:lang w:val="id-ID"/>
        </w:rPr>
        <w:t>the common good</w:t>
      </w:r>
      <w:r w:rsidRPr="009D1631">
        <w:rPr>
          <w:rFonts w:ascii="Times New Roman" w:hAnsi="Times New Roman"/>
          <w:bCs/>
          <w:noProof/>
          <w:color w:val="000000"/>
          <w:lang w:val="id-ID"/>
        </w:rPr>
        <w:t xml:space="preserve">) melalui pendidikan” </w:t>
      </w:r>
      <w:r w:rsidRPr="009D1631">
        <w:rPr>
          <w:rFonts w:ascii="Times New Roman" w:hAnsi="Times New Roman"/>
          <w:noProof/>
          <w:color w:val="000000"/>
          <w:lang w:val="id-ID"/>
        </w:rPr>
        <w:t>(sternberg, 2003). Frasa pembatas “melalui pendidikan” ini secara sa</w:t>
      </w:r>
      <w:r w:rsidR="00B44039">
        <w:rPr>
          <w:rFonts w:ascii="Times New Roman" w:hAnsi="Times New Roman"/>
          <w:noProof/>
          <w:color w:val="000000"/>
          <w:lang w:val="id-ID"/>
        </w:rPr>
        <w:t>-</w:t>
      </w:r>
      <w:r w:rsidRPr="009D1631">
        <w:rPr>
          <w:rFonts w:ascii="Times New Roman" w:hAnsi="Times New Roman"/>
          <w:noProof/>
          <w:color w:val="000000"/>
          <w:lang w:val="id-ID"/>
        </w:rPr>
        <w:t xml:space="preserve">dar ditambahkan karena kemampuan peserta didik untuk mengeksplorasi, memilih, berjuang meraih, serta mempertahankan karier itu ditumbuhkan </w:t>
      </w:r>
      <w:r w:rsidR="00B44039" w:rsidRPr="009D1631">
        <w:rPr>
          <w:rFonts w:ascii="Times New Roman" w:hAnsi="Times New Roman"/>
          <w:noProof/>
          <w:color w:val="000000"/>
          <w:lang w:val="id-ID"/>
        </w:rPr>
        <w:t>secara isi-mengisi atau komplementer oleh konselor dan oleh guru dalam setting pendidikan k</w:t>
      </w:r>
      <w:r w:rsidRPr="009D1631">
        <w:rPr>
          <w:rFonts w:ascii="Times New Roman" w:hAnsi="Times New Roman"/>
          <w:noProof/>
          <w:color w:val="000000"/>
          <w:lang w:val="id-ID"/>
        </w:rPr>
        <w:t xml:space="preserve">hususnya dalam jalur pendidikan </w:t>
      </w:r>
      <w:r w:rsidRPr="009D1631">
        <w:rPr>
          <w:rFonts w:ascii="Times New Roman" w:hAnsi="Times New Roman"/>
          <w:noProof/>
          <w:color w:val="000000"/>
          <w:lang w:val="id-ID"/>
        </w:rPr>
        <w:lastRenderedPageBreak/>
        <w:t>formal itu, dan sebaliknya tidak merupakan hasil upaya yang dilakukan sendirian oleh konselor, atau yang dilakukan oleh guru. Meskipun jika dicermati secara mendalam, penanganan pengembangan diri peserta didik secara utuh dan maksimal itu lebih banyak terkait dengan wilayah layanan guru, yaitu dengan merajutkan pembentukan berbagai dampak pengiring (</w:t>
      </w:r>
      <w:r w:rsidRPr="009D1631">
        <w:rPr>
          <w:rFonts w:ascii="Times New Roman" w:hAnsi="Times New Roman"/>
          <w:i/>
          <w:iCs/>
          <w:noProof/>
          <w:color w:val="000000"/>
          <w:lang w:val="id-ID"/>
        </w:rPr>
        <w:t>nurturant effects</w:t>
      </w:r>
      <w:r w:rsidRPr="009D1631">
        <w:rPr>
          <w:rFonts w:ascii="Times New Roman" w:hAnsi="Times New Roman"/>
          <w:noProof/>
          <w:color w:val="000000"/>
          <w:lang w:val="id-ID"/>
        </w:rPr>
        <w:t xml:space="preserve">) yang relevan dalam rangka mewujudkan secara utuh sosok pembelajaran yang mendidik yang menggunakan materi kurikuler sebagai konteks kegiatan belajar, namun dalam setting pendidikan khususnya dalam jalur pendidikan formal, kontribusi guru tersebut masih bersifat parsial sehingga perlu dilengkapi oleh konselor yang menyelenggarakan layanannya di </w:t>
      </w:r>
      <w:r w:rsidR="00074C65" w:rsidRPr="009D1631">
        <w:rPr>
          <w:rFonts w:ascii="Times New Roman" w:hAnsi="Times New Roman"/>
          <w:noProof/>
          <w:color w:val="000000"/>
          <w:lang w:val="id-ID"/>
        </w:rPr>
        <w:t>wilayah bimbingan dan konseling</w:t>
      </w:r>
      <w:r w:rsidRPr="009D1631">
        <w:rPr>
          <w:rFonts w:ascii="Times New Roman" w:hAnsi="Times New Roman"/>
          <w:noProof/>
          <w:color w:val="000000"/>
          <w:lang w:val="id-ID"/>
        </w:rPr>
        <w:t xml:space="preserve">. Komplementaritas antara layanan profesional guru dan layanan profesional konselor inilah yang dibaurkan dalam KTSP khususnya melalui spesifikasi Isi Pendidikan. </w:t>
      </w:r>
    </w:p>
    <w:p w:rsidR="00EC7EBF" w:rsidRPr="009D1631" w:rsidRDefault="00074C65" w:rsidP="009D1631">
      <w:pPr>
        <w:autoSpaceDE w:val="0"/>
        <w:autoSpaceDN w:val="0"/>
        <w:adjustRightInd w:val="0"/>
        <w:spacing w:line="360" w:lineRule="auto"/>
        <w:ind w:firstLine="720"/>
        <w:jc w:val="both"/>
        <w:rPr>
          <w:rFonts w:ascii="Times New Roman" w:hAnsi="Times New Roman"/>
          <w:noProof/>
          <w:color w:val="000000"/>
        </w:rPr>
      </w:pPr>
      <w:r>
        <w:rPr>
          <w:rFonts w:ascii="Times New Roman" w:hAnsi="Times New Roman"/>
          <w:noProof/>
          <w:color w:val="000000"/>
          <w:lang w:val="id-ID"/>
        </w:rPr>
        <w:t>Sebagaimana telah dikemukakan, k</w:t>
      </w:r>
      <w:r w:rsidR="00EC7EBF" w:rsidRPr="009D1631">
        <w:rPr>
          <w:rFonts w:ascii="Times New Roman" w:hAnsi="Times New Roman"/>
          <w:noProof/>
          <w:color w:val="000000"/>
          <w:lang w:val="id-ID"/>
        </w:rPr>
        <w:t xml:space="preserve">onselor memang diharapkan untuk berperan serta dalam bingkai layanan yang komplementer dengan layanan guru, baik melalui penyelenggaraan layanan </w:t>
      </w:r>
      <w:r w:rsidRPr="009D1631">
        <w:rPr>
          <w:rFonts w:ascii="Times New Roman" w:hAnsi="Times New Roman"/>
          <w:noProof/>
          <w:color w:val="000000"/>
          <w:lang w:val="id-ID"/>
        </w:rPr>
        <w:t xml:space="preserve">bimbingan dan konseling </w:t>
      </w:r>
      <w:r w:rsidR="00EC7EBF" w:rsidRPr="009D1631">
        <w:rPr>
          <w:rFonts w:ascii="Times New Roman" w:hAnsi="Times New Roman"/>
          <w:noProof/>
          <w:color w:val="000000"/>
          <w:lang w:val="id-ID"/>
        </w:rPr>
        <w:t xml:space="preserve">yang memandirikan yang dilakukan dalam wilayah layanannya, maupun secara bahu-membahu dengan guru dalam pengelolaan kegiatan ekstra kurikuler dalam setting pendidikan. </w:t>
      </w:r>
    </w:p>
    <w:p w:rsidR="00EC7EBF" w:rsidRPr="009D1631" w:rsidRDefault="00EC7EBF" w:rsidP="009D1631">
      <w:pPr>
        <w:autoSpaceDE w:val="0"/>
        <w:autoSpaceDN w:val="0"/>
        <w:adjustRightInd w:val="0"/>
        <w:spacing w:line="360" w:lineRule="auto"/>
        <w:ind w:firstLine="720"/>
        <w:jc w:val="both"/>
        <w:rPr>
          <w:rFonts w:ascii="Times New Roman" w:hAnsi="Times New Roman"/>
          <w:noProof/>
          <w:color w:val="000000"/>
        </w:rPr>
      </w:pPr>
      <w:r w:rsidRPr="009D1631">
        <w:rPr>
          <w:rFonts w:ascii="Times New Roman" w:hAnsi="Times New Roman"/>
          <w:noProof/>
          <w:color w:val="000000"/>
        </w:rPr>
        <w:t>Kerangka kerja konselor dapat digambarkan dalam diagram berikut ini.</w:t>
      </w:r>
    </w:p>
    <w:p w:rsidR="00EC7EBF" w:rsidRPr="009D1631" w:rsidRDefault="00EC7EBF" w:rsidP="00EC7EBF">
      <w:pPr>
        <w:autoSpaceDE w:val="0"/>
        <w:autoSpaceDN w:val="0"/>
        <w:adjustRightInd w:val="0"/>
        <w:ind w:firstLine="720"/>
        <w:jc w:val="both"/>
        <w:rPr>
          <w:rFonts w:ascii="Times New Roman" w:hAnsi="Times New Roman"/>
          <w:noProof/>
          <w:color w:val="000000"/>
        </w:rPr>
      </w:pPr>
    </w:p>
    <w:p w:rsidR="00EC7EBF" w:rsidRPr="009D1631" w:rsidRDefault="00BD1E55" w:rsidP="00EC7EBF">
      <w:pPr>
        <w:autoSpaceDE w:val="0"/>
        <w:autoSpaceDN w:val="0"/>
        <w:adjustRightInd w:val="0"/>
        <w:rPr>
          <w:rFonts w:ascii="Times New Roman" w:hAnsi="Times New Roman"/>
          <w:b/>
          <w:noProof/>
          <w:color w:val="000000"/>
        </w:rPr>
      </w:pPr>
      <w:r>
        <w:rPr>
          <w:rFonts w:ascii="Times New Roman" w:hAnsi="Times New Roman"/>
          <w:b/>
          <w:noProof/>
          <w:color w:val="000000"/>
          <w:lang w:val="id-ID" w:eastAsia="id-ID"/>
        </w:rPr>
        <w:lastRenderedPageBreak/>
        <mc:AlternateContent>
          <mc:Choice Requires="wpg">
            <w:drawing>
              <wp:inline distT="0" distB="0" distL="0" distR="0">
                <wp:extent cx="5454650" cy="4254500"/>
                <wp:effectExtent l="0" t="19050" r="2146300" b="1060450"/>
                <wp:docPr id="378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wpg:grpSpPr bwMode="auto">
                        <a:xfrm>
                          <a:off x="0" y="0"/>
                          <a:ext cx="7572375" cy="5286375"/>
                          <a:chOff x="714375" y="1071563"/>
                          <a:chExt cx="7428" cy="5858"/>
                        </a:xfrm>
                      </wpg:grpSpPr>
                      <wps:wsp>
                        <wps:cNvPr id="11" name="Rectangle 11"/>
                        <wps:cNvSpPr>
                          <a:spLocks noChangeArrowheads="1"/>
                        </wps:cNvSpPr>
                        <wps:spPr bwMode="auto">
                          <a:xfrm>
                            <a:off x="714863" y="1071563"/>
                            <a:ext cx="991" cy="633"/>
                          </a:xfrm>
                          <a:prstGeom prst="rect">
                            <a:avLst/>
                          </a:prstGeom>
                          <a:solidFill>
                            <a:srgbClr val="FFFFFF"/>
                          </a:solidFill>
                          <a:ln w="28575">
                            <a:solidFill>
                              <a:srgbClr val="000000"/>
                            </a:solidFill>
                            <a:miter lim="800000"/>
                            <a:headEnd/>
                            <a:tailEnd/>
                          </a:ln>
                        </wps:spPr>
                        <wps:txb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22"/>
                                  <w:szCs w:val="22"/>
                                </w:rPr>
                                <w:t>Assesmen Lingkungan</w:t>
                              </w:r>
                            </w:p>
                          </w:txbxContent>
                        </wps:txbx>
                        <wps:bodyPr/>
                      </wps:wsp>
                      <wps:wsp>
                        <wps:cNvPr id="12" name="Rectangle 12"/>
                        <wps:cNvSpPr>
                          <a:spLocks noChangeArrowheads="1"/>
                        </wps:cNvSpPr>
                        <wps:spPr bwMode="auto">
                          <a:xfrm>
                            <a:off x="716264" y="1071580"/>
                            <a:ext cx="1307" cy="656"/>
                          </a:xfrm>
                          <a:prstGeom prst="rect">
                            <a:avLst/>
                          </a:prstGeom>
                          <a:solidFill>
                            <a:srgbClr val="FFFFFF"/>
                          </a:solidFill>
                          <a:ln w="28575">
                            <a:solidFill>
                              <a:srgbClr val="000000"/>
                            </a:solidFill>
                            <a:miter lim="800000"/>
                            <a:headEnd/>
                            <a:tailEnd/>
                          </a:ln>
                        </wps:spPr>
                        <wps:txb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22"/>
                                  <w:szCs w:val="22"/>
                                </w:rPr>
                                <w:t>Harapan dan Kondisi Lingkungan</w:t>
                              </w:r>
                            </w:p>
                          </w:txbxContent>
                        </wps:txbx>
                        <wps:bodyPr/>
                      </wps:wsp>
                      <wps:wsp>
                        <wps:cNvPr id="13" name="Rectangle 13"/>
                        <wps:cNvSpPr>
                          <a:spLocks noChangeArrowheads="1"/>
                        </wps:cNvSpPr>
                        <wps:spPr bwMode="auto">
                          <a:xfrm>
                            <a:off x="717929" y="1071593"/>
                            <a:ext cx="1139" cy="459"/>
                          </a:xfrm>
                          <a:prstGeom prst="rect">
                            <a:avLst/>
                          </a:prstGeom>
                          <a:solidFill>
                            <a:srgbClr val="FFFFFF"/>
                          </a:solidFill>
                          <a:ln w="28575">
                            <a:solidFill>
                              <a:srgbClr val="000000"/>
                            </a:solidFill>
                            <a:miter lim="800000"/>
                            <a:headEnd/>
                            <a:tailEnd/>
                          </a:ln>
                        </wps:spPr>
                        <wps:txbx>
                          <w:txbxContent>
                            <w:p w:rsidR="00BD1E55" w:rsidRDefault="00BD1E55" w:rsidP="00BD1E55">
                              <w:pPr>
                                <w:pStyle w:val="NormalWeb"/>
                                <w:spacing w:before="0" w:beforeAutospacing="0" w:after="200" w:afterAutospacing="0"/>
                                <w:jc w:val="center"/>
                                <w:textAlignment w:val="baseline"/>
                              </w:pPr>
                              <w:r>
                                <w:rPr>
                                  <w:rFonts w:ascii="Arial" w:hAnsi="Arial" w:cs="Arial"/>
                                  <w:color w:val="000000" w:themeColor="text1"/>
                                  <w:kern w:val="24"/>
                                  <w:sz w:val="20"/>
                                  <w:szCs w:val="20"/>
                                </w:rPr>
                                <w:t>KOMPONEN PROGRAM</w:t>
                              </w:r>
                            </w:p>
                          </w:txbxContent>
                        </wps:txbx>
                        <wps:bodyPr/>
                      </wps:wsp>
                      <wps:wsp>
                        <wps:cNvPr id="14" name="Rectangle 14"/>
                        <wps:cNvSpPr>
                          <a:spLocks noChangeArrowheads="1"/>
                        </wps:cNvSpPr>
                        <wps:spPr bwMode="auto">
                          <a:xfrm>
                            <a:off x="719891" y="1071593"/>
                            <a:ext cx="1139" cy="459"/>
                          </a:xfrm>
                          <a:prstGeom prst="rect">
                            <a:avLst/>
                          </a:prstGeom>
                          <a:solidFill>
                            <a:srgbClr val="FFFFFF"/>
                          </a:solidFill>
                          <a:ln w="28575">
                            <a:solidFill>
                              <a:srgbClr val="000000"/>
                            </a:solidFill>
                            <a:miter lim="800000"/>
                            <a:headEnd/>
                            <a:tailEnd/>
                          </a:ln>
                        </wps:spPr>
                        <wps:txbx>
                          <w:txbxContent>
                            <w:p w:rsidR="00BD1E55" w:rsidRDefault="00BD1E55" w:rsidP="00BD1E55">
                              <w:pPr>
                                <w:pStyle w:val="NormalWeb"/>
                                <w:spacing w:before="0" w:beforeAutospacing="0" w:after="200" w:afterAutospacing="0"/>
                                <w:jc w:val="center"/>
                                <w:textAlignment w:val="baseline"/>
                              </w:pPr>
                              <w:r>
                                <w:rPr>
                                  <w:rFonts w:ascii="Arial" w:hAnsi="Arial" w:cs="Arial"/>
                                  <w:color w:val="000000" w:themeColor="text1"/>
                                  <w:kern w:val="24"/>
                                  <w:sz w:val="20"/>
                                  <w:szCs w:val="20"/>
                                </w:rPr>
                                <w:t>STRATEGI PELAYANAN</w:t>
                              </w:r>
                            </w:p>
                          </w:txbxContent>
                        </wps:txbx>
                        <wps:bodyPr/>
                      </wps:wsp>
                      <wps:wsp>
                        <wps:cNvPr id="15" name="Rectangle 15"/>
                        <wps:cNvSpPr>
                          <a:spLocks noChangeArrowheads="1"/>
                        </wps:cNvSpPr>
                        <wps:spPr bwMode="auto">
                          <a:xfrm>
                            <a:off x="715933" y="1072656"/>
                            <a:ext cx="1413" cy="3154"/>
                          </a:xfrm>
                          <a:prstGeom prst="rect">
                            <a:avLst/>
                          </a:prstGeom>
                          <a:solidFill>
                            <a:srgbClr val="FFFFFF"/>
                          </a:solidFill>
                          <a:ln w="28575">
                            <a:solidFill>
                              <a:srgbClr val="000000"/>
                            </a:solidFill>
                            <a:miter lim="800000"/>
                            <a:headEnd/>
                            <a:tailEnd/>
                          </a:ln>
                        </wps:spPr>
                        <wps:txbx>
                          <w:txbxContent>
                            <w:p w:rsidR="00BD1E55" w:rsidRDefault="00BD1E55" w:rsidP="00BD1E55">
                              <w:pPr>
                                <w:pStyle w:val="ListParagraph"/>
                                <w:numPr>
                                  <w:ilvl w:val="0"/>
                                  <w:numId w:val="42"/>
                                </w:numPr>
                                <w:textAlignment w:val="baseline"/>
                                <w:rPr>
                                  <w:sz w:val="20"/>
                                </w:rPr>
                              </w:pPr>
                              <w:r>
                                <w:rPr>
                                  <w:rFonts w:ascii="Arial" w:hAnsi="Arial" w:cs="Arial"/>
                                  <w:color w:val="000000" w:themeColor="text1"/>
                                  <w:kern w:val="24"/>
                                  <w:sz w:val="20"/>
                                  <w:szCs w:val="20"/>
                                </w:rPr>
                                <w:t>Perangkat Tugas Perkembangan/ (kompetensi/ kecakapan Hidup, nilai dan moral peserta didik)</w:t>
                              </w:r>
                            </w:p>
                            <w:p w:rsidR="00BD1E55" w:rsidRDefault="00BD1E55" w:rsidP="00BD1E55">
                              <w:pPr>
                                <w:pStyle w:val="ListParagraph"/>
                                <w:numPr>
                                  <w:ilvl w:val="0"/>
                                  <w:numId w:val="42"/>
                                </w:numPr>
                                <w:textAlignment w:val="baseline"/>
                                <w:rPr>
                                  <w:sz w:val="20"/>
                                </w:rPr>
                              </w:pPr>
                              <w:r>
                                <w:rPr>
                                  <w:rFonts w:ascii="Arial" w:hAnsi="Arial" w:cs="Arial"/>
                                  <w:color w:val="000000" w:themeColor="text1"/>
                                  <w:kern w:val="24"/>
                                  <w:sz w:val="20"/>
                                  <w:szCs w:val="20"/>
                                </w:rPr>
                                <w:t>Tataran Tujuan Bimbingan dan Konseling (Penyadaran Akomodasi, Tindakan)</w:t>
                              </w:r>
                            </w:p>
                            <w:p w:rsidR="00BD1E55" w:rsidRDefault="00BD1E55" w:rsidP="00BD1E55">
                              <w:pPr>
                                <w:pStyle w:val="ListParagraph"/>
                                <w:numPr>
                                  <w:ilvl w:val="0"/>
                                  <w:numId w:val="42"/>
                                </w:numPr>
                                <w:textAlignment w:val="baseline"/>
                                <w:rPr>
                                  <w:sz w:val="20"/>
                                </w:rPr>
                              </w:pPr>
                              <w:r>
                                <w:rPr>
                                  <w:rFonts w:ascii="Arial" w:hAnsi="Arial" w:cs="Arial"/>
                                  <w:color w:val="000000" w:themeColor="text1"/>
                                  <w:kern w:val="24"/>
                                  <w:sz w:val="20"/>
                                  <w:szCs w:val="20"/>
                                </w:rPr>
                                <w:t>Permasalahan yang perlu dientaskan/ diselesaikan</w:t>
                              </w:r>
                            </w:p>
                          </w:txbxContent>
                        </wps:txbx>
                        <wps:bodyPr/>
                      </wps:wsp>
                      <wps:wsp>
                        <wps:cNvPr id="16" name="Rectangle 16"/>
                        <wps:cNvSpPr>
                          <a:spLocks noChangeArrowheads="1"/>
                        </wps:cNvSpPr>
                        <wps:spPr bwMode="auto">
                          <a:xfrm>
                            <a:off x="717809" y="1072460"/>
                            <a:ext cx="1567" cy="4803"/>
                          </a:xfrm>
                          <a:prstGeom prst="rect">
                            <a:avLst/>
                          </a:prstGeom>
                          <a:solidFill>
                            <a:srgbClr val="FFFFFF"/>
                          </a:solidFill>
                          <a:ln w="28575">
                            <a:solidFill>
                              <a:srgbClr val="000000"/>
                            </a:solidFill>
                            <a:miter lim="800000"/>
                            <a:headEnd/>
                            <a:tailEnd/>
                          </a:ln>
                        </wps:spPr>
                        <wps:txbx>
                          <w:txbxContent>
                            <w:p w:rsidR="00BD1E55" w:rsidRDefault="00BD1E55" w:rsidP="00BD1E55">
                              <w:pPr>
                                <w:pStyle w:val="ListParagraph"/>
                                <w:numPr>
                                  <w:ilvl w:val="0"/>
                                  <w:numId w:val="43"/>
                                </w:numPr>
                                <w:textAlignment w:val="baseline"/>
                                <w:rPr>
                                  <w:sz w:val="16"/>
                                </w:rPr>
                              </w:pPr>
                              <w:r>
                                <w:rPr>
                                  <w:rFonts w:ascii="Arial" w:hAnsi="Arial" w:cs="Arial"/>
                                  <w:color w:val="000000" w:themeColor="text1"/>
                                  <w:kern w:val="24"/>
                                  <w:sz w:val="16"/>
                                  <w:szCs w:val="16"/>
                                </w:rPr>
                                <w:t>Pelayanan Dasar Bimbingan dan Konseling</w:t>
                              </w:r>
                            </w:p>
                            <w:p w:rsidR="00BD1E55" w:rsidRDefault="00BD1E55" w:rsidP="00BD1E55">
                              <w:pPr>
                                <w:pStyle w:val="NormalWeb"/>
                                <w:spacing w:before="0" w:beforeAutospacing="0" w:after="0" w:afterAutospacing="0"/>
                                <w:textAlignment w:val="baseline"/>
                                <w:rPr>
                                  <w:rFonts w:eastAsiaTheme="minorEastAsia"/>
                                </w:rPr>
                              </w:pPr>
                              <w:r>
                                <w:rPr>
                                  <w:rFonts w:ascii="Arial" w:hAnsi="Arial" w:cs="Arial"/>
                                  <w:color w:val="000000" w:themeColor="text1"/>
                                  <w:kern w:val="24"/>
                                  <w:sz w:val="16"/>
                                  <w:szCs w:val="16"/>
                                </w:rPr>
                                <w:t>(Untuk seluruh peserta didik  dan Orientasi Jangka Panjang)</w:t>
                              </w:r>
                            </w:p>
                            <w:p w:rsidR="00BD1E55" w:rsidRDefault="00BD1E55" w:rsidP="00BD1E55">
                              <w:pPr>
                                <w:pStyle w:val="ListParagraph"/>
                                <w:numPr>
                                  <w:ilvl w:val="0"/>
                                  <w:numId w:val="44"/>
                                </w:numPr>
                                <w:textAlignment w:val="baseline"/>
                                <w:rPr>
                                  <w:sz w:val="16"/>
                                </w:rPr>
                              </w:pPr>
                              <w:r>
                                <w:rPr>
                                  <w:rFonts w:ascii="Arial" w:hAnsi="Arial" w:cs="Arial"/>
                                  <w:color w:val="000000" w:themeColor="text1"/>
                                  <w:kern w:val="24"/>
                                  <w:sz w:val="16"/>
                                  <w:szCs w:val="16"/>
                                </w:rPr>
                                <w:t>Pelayanan Responsif</w:t>
                              </w:r>
                            </w:p>
                            <w:p w:rsidR="00BD1E55" w:rsidRDefault="00BD1E55" w:rsidP="00BD1E55">
                              <w:pPr>
                                <w:pStyle w:val="NormalWeb"/>
                                <w:spacing w:before="0" w:beforeAutospacing="0" w:after="200" w:afterAutospacing="0"/>
                                <w:textAlignment w:val="baseline"/>
                                <w:rPr>
                                  <w:rFonts w:eastAsiaTheme="minorEastAsia"/>
                                </w:rPr>
                              </w:pPr>
                              <w:r>
                                <w:rPr>
                                  <w:rFonts w:ascii="Arial" w:hAnsi="Arial" w:cs="Arial"/>
                                  <w:color w:val="000000" w:themeColor="text1"/>
                                  <w:kern w:val="24"/>
                                  <w:sz w:val="16"/>
                                  <w:szCs w:val="16"/>
                                </w:rPr>
                                <w:t>(Pemecahan Masalah, Remidiasi)</w:t>
                              </w:r>
                            </w:p>
                            <w:p w:rsidR="00BD1E55" w:rsidRDefault="00BD1E55" w:rsidP="00BD1E55">
                              <w:pPr>
                                <w:pStyle w:val="ListParagraph"/>
                                <w:numPr>
                                  <w:ilvl w:val="0"/>
                                  <w:numId w:val="45"/>
                                </w:numPr>
                                <w:textAlignment w:val="baseline"/>
                                <w:rPr>
                                  <w:sz w:val="16"/>
                                </w:rPr>
                              </w:pPr>
                              <w:r>
                                <w:rPr>
                                  <w:rFonts w:ascii="Arial" w:hAnsi="Arial" w:cs="Arial"/>
                                  <w:color w:val="000000" w:themeColor="text1"/>
                                  <w:kern w:val="24"/>
                                  <w:sz w:val="16"/>
                                  <w:szCs w:val="16"/>
                                </w:rPr>
                                <w:t>Pelayanan Perencanaan Individual</w:t>
                              </w:r>
                            </w:p>
                            <w:p w:rsidR="00BD1E55" w:rsidRDefault="00BD1E55" w:rsidP="00BD1E55">
                              <w:pPr>
                                <w:pStyle w:val="NormalWeb"/>
                                <w:spacing w:before="0" w:beforeAutospacing="0" w:after="240" w:afterAutospacing="0"/>
                                <w:textAlignment w:val="baseline"/>
                                <w:rPr>
                                  <w:rFonts w:eastAsiaTheme="minorEastAsia"/>
                                </w:rPr>
                              </w:pPr>
                              <w:r>
                                <w:rPr>
                                  <w:rFonts w:ascii="Arial" w:hAnsi="Arial" w:cs="Arial"/>
                                  <w:color w:val="000000" w:themeColor="text1"/>
                                  <w:kern w:val="24"/>
                                  <w:sz w:val="16"/>
                                  <w:szCs w:val="16"/>
                                </w:rPr>
                                <w:t>(Perencanaan Pendidikan, Karir, Personal, Sosial)</w:t>
                              </w:r>
                            </w:p>
                            <w:p w:rsidR="00BD1E55" w:rsidRDefault="00BD1E55" w:rsidP="00BD1E55">
                              <w:pPr>
                                <w:pStyle w:val="ListParagraph"/>
                                <w:numPr>
                                  <w:ilvl w:val="0"/>
                                  <w:numId w:val="46"/>
                                </w:numPr>
                                <w:textAlignment w:val="baseline"/>
                                <w:rPr>
                                  <w:sz w:val="16"/>
                                </w:rPr>
                              </w:pPr>
                              <w:r>
                                <w:rPr>
                                  <w:rFonts w:ascii="Arial" w:hAnsi="Arial" w:cs="Arial"/>
                                  <w:color w:val="000000" w:themeColor="text1"/>
                                  <w:kern w:val="24"/>
                                  <w:sz w:val="16"/>
                                  <w:szCs w:val="16"/>
                                </w:rPr>
                                <w:t>Dukungan Sistem</w:t>
                              </w:r>
                            </w:p>
                            <w:p w:rsidR="00BD1E55" w:rsidRDefault="00BD1E55" w:rsidP="00BD1E55">
                              <w:pPr>
                                <w:pStyle w:val="NormalWeb"/>
                                <w:spacing w:before="0" w:beforeAutospacing="0" w:after="200" w:afterAutospacing="0"/>
                                <w:textAlignment w:val="baseline"/>
                                <w:rPr>
                                  <w:rFonts w:eastAsiaTheme="minorEastAsia"/>
                                </w:rPr>
                              </w:pPr>
                              <w:r>
                                <w:rPr>
                                  <w:rFonts w:ascii="Arial" w:hAnsi="Arial" w:cs="Arial"/>
                                  <w:color w:val="000000" w:themeColor="text1"/>
                                  <w:kern w:val="24"/>
                                  <w:sz w:val="16"/>
                                  <w:szCs w:val="16"/>
                                </w:rPr>
                                <w:t>(Aspek Manajemen dan Pengembangan)</w:t>
                              </w:r>
                            </w:p>
                          </w:txbxContent>
                        </wps:txbx>
                        <wps:bodyPr/>
                      </wps:wsp>
                      <wps:wsp>
                        <wps:cNvPr id="17" name="Rectangle 17"/>
                        <wps:cNvSpPr>
                          <a:spLocks noChangeArrowheads="1"/>
                        </wps:cNvSpPr>
                        <wps:spPr bwMode="auto">
                          <a:xfrm>
                            <a:off x="719712" y="1072444"/>
                            <a:ext cx="2091" cy="4977"/>
                          </a:xfrm>
                          <a:prstGeom prst="rect">
                            <a:avLst/>
                          </a:prstGeom>
                          <a:solidFill>
                            <a:srgbClr val="FFFFFF"/>
                          </a:solidFill>
                          <a:ln w="28575">
                            <a:solidFill>
                              <a:srgbClr val="000000"/>
                            </a:solidFill>
                            <a:miter lim="800000"/>
                            <a:headEnd/>
                            <a:tailEnd/>
                          </a:ln>
                        </wps:spPr>
                        <wps:txbx>
                          <w:txbxContent>
                            <w:p w:rsidR="00BD1E55" w:rsidRDefault="00BD1E55" w:rsidP="00BD1E55">
                              <w:pPr>
                                <w:pStyle w:val="ListParagraph"/>
                                <w:numPr>
                                  <w:ilvl w:val="1"/>
                                  <w:numId w:val="47"/>
                                </w:numPr>
                                <w:textAlignment w:val="baseline"/>
                                <w:rPr>
                                  <w:sz w:val="21"/>
                                </w:rPr>
                              </w:pPr>
                              <w:r>
                                <w:rPr>
                                  <w:rFonts w:ascii="Arial" w:hAnsi="Arial" w:cs="Arial"/>
                                  <w:color w:val="000000" w:themeColor="text1"/>
                                  <w:kern w:val="24"/>
                                  <w:sz w:val="21"/>
                                  <w:szCs w:val="21"/>
                                </w:rPr>
                                <w:t>Pelayanan Orientasi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Pelayanan Informasi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Konseling Individual</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Konseling Kelompok</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Bimbingan Kelompok</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Bimbingan Klasikal</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Rujukan (referral)</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Bimbingan Teman Sebaya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Pengembangan Media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Instrumentasi/ Pengumpulan data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Assesmen Individual  dan Kelompok</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 xml:space="preserve">Penempatan dan Penyaluran </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Kunjungan Rumah</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Konferensi Kasus</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Kolaborasi dengan Guru</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Kolaborasi dengan Orangtua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 xml:space="preserve">Kolaborasi dengan Ahli Lain </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Konsultasi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Akses Informasi dan Teknologi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Sistem Manajemen</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Evaluasi, Akuntabilitas</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Pengembangan Profesi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Riset dan Pengembangan</w:t>
                              </w:r>
                            </w:p>
                          </w:txbxContent>
                        </wps:txbx>
                        <wps:bodyPr/>
                      </wps:wsp>
                      <wps:wsp>
                        <wps:cNvPr id="18" name="Rectangle 18"/>
                        <wps:cNvSpPr>
                          <a:spLocks noChangeArrowheads="1"/>
                        </wps:cNvSpPr>
                        <wps:spPr bwMode="auto">
                          <a:xfrm>
                            <a:off x="716436" y="1076279"/>
                            <a:ext cx="1049" cy="622"/>
                          </a:xfrm>
                          <a:prstGeom prst="rect">
                            <a:avLst/>
                          </a:prstGeom>
                          <a:solidFill>
                            <a:srgbClr val="FFFFFF"/>
                          </a:solidFill>
                          <a:ln w="28575">
                            <a:solidFill>
                              <a:srgbClr val="000000"/>
                            </a:solidFill>
                            <a:miter lim="800000"/>
                            <a:headEnd/>
                            <a:tailEnd/>
                          </a:ln>
                        </wps:spPr>
                        <wps:txb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18"/>
                                  <w:szCs w:val="18"/>
                                </w:rPr>
                                <w:t>Harapan dan Kondisi Konseli</w:t>
                              </w:r>
                            </w:p>
                          </w:txbxContent>
                        </wps:txbx>
                        <wps:bodyPr/>
                      </wps:wsp>
                      <wps:wsp>
                        <wps:cNvPr id="19" name="Rectangle 19"/>
                        <wps:cNvSpPr>
                          <a:spLocks noChangeArrowheads="1"/>
                        </wps:cNvSpPr>
                        <wps:spPr bwMode="auto">
                          <a:xfrm>
                            <a:off x="714833" y="1076279"/>
                            <a:ext cx="1162" cy="746"/>
                          </a:xfrm>
                          <a:prstGeom prst="rect">
                            <a:avLst/>
                          </a:prstGeom>
                          <a:solidFill>
                            <a:srgbClr val="FFFFFF"/>
                          </a:solidFill>
                          <a:ln w="28575">
                            <a:solidFill>
                              <a:srgbClr val="000000"/>
                            </a:solidFill>
                            <a:miter lim="800000"/>
                            <a:headEnd/>
                            <a:tailEnd/>
                          </a:ln>
                        </wps:spPr>
                        <wps:txb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20"/>
                                  <w:szCs w:val="20"/>
                                </w:rPr>
                                <w:t>Assesmen Perkembangan Konseli</w:t>
                              </w:r>
                            </w:p>
                          </w:txbxContent>
                        </wps:txbx>
                        <wps:bodyPr/>
                      </wps:wsp>
                      <wps:wsp>
                        <wps:cNvPr id="20" name="AutoShape 15"/>
                        <wps:cNvSpPr>
                          <a:spLocks noChangeArrowheads="1"/>
                        </wps:cNvSpPr>
                        <wps:spPr bwMode="auto">
                          <a:xfrm>
                            <a:off x="714375" y="1071642"/>
                            <a:ext cx="398" cy="296"/>
                          </a:xfrm>
                          <a:prstGeom prst="rightArrow">
                            <a:avLst>
                              <a:gd name="adj1" fmla="val 50000"/>
                              <a:gd name="adj2" fmla="val 33615"/>
                            </a:avLst>
                          </a:prstGeom>
                          <a:solidFill>
                            <a:srgbClr val="FFFFFF"/>
                          </a:solidFill>
                          <a:ln w="9525">
                            <a:solidFill>
                              <a:srgbClr val="000000"/>
                            </a:solidFill>
                            <a:miter lim="800000"/>
                            <a:headEnd/>
                            <a:tailEnd/>
                          </a:ln>
                        </wps:spPr>
                        <wps:txbx>
                          <w:txbxContent>
                            <w:p w:rsidR="00BD1E55" w:rsidRDefault="00BD1E55" w:rsidP="00BD1E55"/>
                          </w:txbxContent>
                        </wps:txbx>
                        <wps:bodyPr/>
                      </wps:wsp>
                      <wps:wsp>
                        <wps:cNvPr id="21" name="AutoShape 16"/>
                        <wps:cNvSpPr>
                          <a:spLocks noChangeArrowheads="1"/>
                        </wps:cNvSpPr>
                        <wps:spPr bwMode="auto">
                          <a:xfrm>
                            <a:off x="714375" y="1076338"/>
                            <a:ext cx="398" cy="297"/>
                          </a:xfrm>
                          <a:prstGeom prst="rightArrow">
                            <a:avLst>
                              <a:gd name="adj1" fmla="val 50000"/>
                              <a:gd name="adj2" fmla="val 33502"/>
                            </a:avLst>
                          </a:prstGeom>
                          <a:solidFill>
                            <a:srgbClr val="FFFFFF"/>
                          </a:solidFill>
                          <a:ln w="9525">
                            <a:solidFill>
                              <a:srgbClr val="000000"/>
                            </a:solidFill>
                            <a:miter lim="800000"/>
                            <a:headEnd/>
                            <a:tailEnd/>
                          </a:ln>
                        </wps:spPr>
                        <wps:txbx>
                          <w:txbxContent>
                            <w:p w:rsidR="00BD1E55" w:rsidRDefault="00BD1E55" w:rsidP="00BD1E55"/>
                          </w:txbxContent>
                        </wps:txbx>
                        <wps:bodyPr/>
                      </wps:wsp>
                      <wps:wsp>
                        <wps:cNvPr id="22" name="AutoShape 17"/>
                        <wps:cNvSpPr>
                          <a:spLocks noChangeArrowheads="1"/>
                        </wps:cNvSpPr>
                        <wps:spPr bwMode="auto">
                          <a:xfrm>
                            <a:off x="715932" y="1071709"/>
                            <a:ext cx="251" cy="215"/>
                          </a:xfrm>
                          <a:prstGeom prst="rightArrow">
                            <a:avLst>
                              <a:gd name="adj1" fmla="val 50000"/>
                              <a:gd name="adj2" fmla="val 29206"/>
                            </a:avLst>
                          </a:prstGeom>
                          <a:solidFill>
                            <a:srgbClr val="A5A5A5"/>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s:wsp>
                        <wps:cNvPr id="23" name="AutoShape 18"/>
                        <wps:cNvSpPr>
                          <a:spLocks noChangeArrowheads="1"/>
                        </wps:cNvSpPr>
                        <wps:spPr bwMode="auto">
                          <a:xfrm>
                            <a:off x="716114" y="1076422"/>
                            <a:ext cx="251" cy="213"/>
                          </a:xfrm>
                          <a:prstGeom prst="rightArrow">
                            <a:avLst>
                              <a:gd name="adj1" fmla="val 50000"/>
                              <a:gd name="adj2" fmla="val 29206"/>
                            </a:avLst>
                          </a:prstGeom>
                          <a:solidFill>
                            <a:srgbClr val="A5A5A5"/>
                          </a:solidFill>
                          <a:ln w="9525">
                            <a:solidFill>
                              <a:srgbClr val="000000"/>
                            </a:solidFill>
                            <a:miter lim="800000"/>
                            <a:headEnd/>
                            <a:tailEnd/>
                          </a:ln>
                          <a:effectLst>
                            <a:outerShdw dist="35921" dir="2700000" algn="ctr" rotWithShape="0">
                              <a:srgbClr val="808080">
                                <a:alpha val="50000"/>
                              </a:srgbClr>
                            </a:outerShdw>
                          </a:effectLst>
                        </wps:spPr>
                        <wps:txbx>
                          <w:txbxContent>
                            <w:p w:rsidR="00BD1E55" w:rsidRDefault="00BD1E55" w:rsidP="00BD1E55"/>
                          </w:txbxContent>
                        </wps:txbx>
                        <wps:bodyPr/>
                      </wps:wsp>
                      <wps:wsp>
                        <wps:cNvPr id="24" name="AutoShape 19"/>
                        <wps:cNvSpPr>
                          <a:spLocks noChangeArrowheads="1"/>
                        </wps:cNvSpPr>
                        <wps:spPr bwMode="auto">
                          <a:xfrm>
                            <a:off x="716789" y="1072321"/>
                            <a:ext cx="192" cy="243"/>
                          </a:xfrm>
                          <a:prstGeom prst="downArrow">
                            <a:avLst>
                              <a:gd name="adj1" fmla="val 50000"/>
                              <a:gd name="adj2" fmla="val 31347"/>
                            </a:avLst>
                          </a:prstGeom>
                          <a:solidFill>
                            <a:srgbClr val="A5A5A5"/>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s:wsp>
                        <wps:cNvPr id="25" name="AutoShape 20"/>
                        <wps:cNvSpPr>
                          <a:spLocks noChangeArrowheads="1"/>
                        </wps:cNvSpPr>
                        <wps:spPr bwMode="auto">
                          <a:xfrm>
                            <a:off x="716789" y="1075929"/>
                            <a:ext cx="232" cy="267"/>
                          </a:xfrm>
                          <a:prstGeom prst="upArrow">
                            <a:avLst>
                              <a:gd name="adj1" fmla="val 50000"/>
                              <a:gd name="adj2" fmla="val 28664"/>
                            </a:avLst>
                          </a:prstGeom>
                          <a:solidFill>
                            <a:srgbClr val="A5A5A5"/>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s:wsp>
                        <wps:cNvPr id="26" name="AutoShape 21"/>
                        <wps:cNvSpPr>
                          <a:spLocks noChangeArrowheads="1"/>
                        </wps:cNvSpPr>
                        <wps:spPr bwMode="auto">
                          <a:xfrm>
                            <a:off x="717412" y="1073947"/>
                            <a:ext cx="251" cy="294"/>
                          </a:xfrm>
                          <a:prstGeom prst="right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s:wsp>
                        <wps:cNvPr id="27" name="AutoShape 22"/>
                        <wps:cNvSpPr>
                          <a:spLocks noChangeArrowheads="1"/>
                        </wps:cNvSpPr>
                        <wps:spPr bwMode="auto">
                          <a:xfrm>
                            <a:off x="719399" y="1073947"/>
                            <a:ext cx="251" cy="294"/>
                          </a:xfrm>
                          <a:prstGeom prst="right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s:wsp>
                        <wps:cNvPr id="28" name="AutoShape 23"/>
                        <wps:cNvSpPr>
                          <a:spLocks noChangeArrowheads="1"/>
                        </wps:cNvSpPr>
                        <wps:spPr bwMode="auto">
                          <a:xfrm rot="5400000">
                            <a:off x="718354" y="1072062"/>
                            <a:ext cx="222" cy="332"/>
                          </a:xfrm>
                          <a:prstGeom prst="right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s:wsp>
                        <wps:cNvPr id="29" name="AutoShape 24"/>
                        <wps:cNvSpPr>
                          <a:spLocks noChangeArrowheads="1"/>
                        </wps:cNvSpPr>
                        <wps:spPr bwMode="auto">
                          <a:xfrm rot="5400000">
                            <a:off x="720378" y="1072077"/>
                            <a:ext cx="222" cy="330"/>
                          </a:xfrm>
                          <a:prstGeom prst="right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D1E55" w:rsidRDefault="00BD1E55" w:rsidP="00BD1E55"/>
                          </w:txbxContent>
                        </wps:txbx>
                        <wps:bodyPr/>
                      </wps:wsp>
                    </wpg:wgp>
                  </a:graphicData>
                </a:graphic>
              </wp:inline>
            </w:drawing>
          </mc:Choice>
          <mc:Fallback>
            <w:pict>
              <v:group id="Group 5" o:spid="_x0000_s1027" style="width:429.5pt;height:335pt;mso-position-horizontal-relative:char;mso-position-vertical-relative:line" coordorigin="7143,10715" coordsize="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">
                <v:rect id="Rectangle 11" o:spid="_x0000_s1028" style="position:absolute;left:7148;top:10715;width:1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acIA&#10;AADbAAAADwAAAGRycy9kb3ducmV2LnhtbERPTWvCQBC9F/wPywheSt1YrGh0lRIqaE9t9NLbkJ0m&#10;odnZNLNq/PeuUOhtHu9zVpveNepMndSeDUzGCSjiwtuaSwPHw/ZpDkoCssXGMxm4ksBmPXhYYWr9&#10;hT/pnIdSxRCWFA1UIbSp1lJU5FDGviWO3LfvHIYIu1LbDi8x3DX6OUlm2mHNsaHClrKKip/85Ayg&#10;25fT/e/iPZejvL0cHrMP+cqMGQ371yWoQH34F/+5dzbOn8D9l3i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lVpwgAAANsAAAAPAAAAAAAAAAAAAAAAAJgCAABkcnMvZG93&#10;bnJldi54bWxQSwUGAAAAAAQABAD1AAAAhwMAAAAA&#10;" strokeweight="2.25pt">
                  <v:textbo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22"/>
                            <w:szCs w:val="22"/>
                          </w:rPr>
                          <w:t>Assesmen Lingkungan</w:t>
                        </w:r>
                      </w:p>
                    </w:txbxContent>
                  </v:textbox>
                </v:rect>
                <v:rect id="Rectangle 12" o:spid="_x0000_s1029" style="position:absolute;left:7162;top:10715;width:1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HsIA&#10;AADbAAAADwAAAGRycy9kb3ducmV2LnhtbERPTWvCQBC9F/wPywi9lLqpWNHoKiUoaE9t9NLbkJ0m&#10;odnZmNlq/PeuUOhtHu9zluveNepMndSeDbyMElDEhbc1lwaOh+3zDJQEZIuNZzJwJYH1avCwxNT6&#10;C3/SOQ+liiEsKRqoQmhTraWoyKGMfEscuW/fOQwRdqW2HV5iuGv0OEmm2mHNsaHClrKKip/81xlA&#10;ty8n+9P8PZejbF4PT9mHfGXGPA77twWoQH34F/+5dzbOH8P9l3i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MsewgAAANsAAAAPAAAAAAAAAAAAAAAAAJgCAABkcnMvZG93&#10;bnJldi54bWxQSwUGAAAAAAQABAD1AAAAhwMAAAAA&#10;" strokeweight="2.25pt">
                  <v:textbo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22"/>
                            <w:szCs w:val="22"/>
                          </w:rPr>
                          <w:t>Harapan dan Kondisi Lingkungan</w:t>
                        </w:r>
                      </w:p>
                    </w:txbxContent>
                  </v:textbox>
                </v:rect>
                <v:rect id="Rectangle 13" o:spid="_x0000_s1030" style="position:absolute;left:7179;top:10715;width:1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uhcIA&#10;AADbAAAADwAAAGRycy9kb3ducmV2LnhtbERPTWvCQBC9F/wPywi9lLpR22JTV5GgUD3Z6MXbkJ0m&#10;odnZmNlq/PfdQqG3ebzPmS9716gLdVJ7NjAeJaCIC29rLg0cD5vHGSgJyBYbz2TgRgLLxeBujqn1&#10;V/6gSx5KFUNYUjRQhdCmWktRkUMZ+ZY4cp++cxgi7EptO7zGcNfoSZK8aIc1x4YKW8oqKr7yb2cA&#10;3bZ82p5fd7kcZf18eMj2csqMuR/2qzdQgfrwL/5zv9s4fwq/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6FwgAAANsAAAAPAAAAAAAAAAAAAAAAAJgCAABkcnMvZG93&#10;bnJldi54bWxQSwUGAAAAAAQABAD1AAAAhwMAAAAA&#10;" strokeweight="2.25pt">
                  <v:textbox>
                    <w:txbxContent>
                      <w:p w:rsidR="00BD1E55" w:rsidRDefault="00BD1E55" w:rsidP="00BD1E55">
                        <w:pPr>
                          <w:pStyle w:val="NormalWeb"/>
                          <w:spacing w:before="0" w:beforeAutospacing="0" w:after="200" w:afterAutospacing="0"/>
                          <w:jc w:val="center"/>
                          <w:textAlignment w:val="baseline"/>
                        </w:pPr>
                        <w:r>
                          <w:rPr>
                            <w:rFonts w:ascii="Arial" w:hAnsi="Arial" w:cs="Arial"/>
                            <w:color w:val="000000" w:themeColor="text1"/>
                            <w:kern w:val="24"/>
                            <w:sz w:val="20"/>
                            <w:szCs w:val="20"/>
                          </w:rPr>
                          <w:t>KOMPONEN PROGRAM</w:t>
                        </w:r>
                      </w:p>
                    </w:txbxContent>
                  </v:textbox>
                </v:rect>
                <v:rect id="Rectangle 14" o:spid="_x0000_s1031" style="position:absolute;left:7198;top:10715;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28cIA&#10;AADbAAAADwAAAGRycy9kb3ducmV2LnhtbERPTWvCQBC9F/wPywi9SN20qGh0lRJaqJ40eultyE6T&#10;0Oxsmtlq+u9dQehtHu9zVpveNepMndSeDTyPE1DEhbc1lwZOx/enOSgJyBYbz2TgjwQ268HDClPr&#10;L3ygcx5KFUNYUjRQhdCmWktRkUMZ+5Y4cl++cxgi7EptO7zEcNfolySZaYc1x4YKW8oqKr7zX2cA&#10;3bacbH8Wu1xO8jY9jrK9fGbGPA771yWoQH34F9/dHzbOn8Dtl3i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fbxwgAAANsAAAAPAAAAAAAAAAAAAAAAAJgCAABkcnMvZG93&#10;bnJldi54bWxQSwUGAAAAAAQABAD1AAAAhwMAAAAA&#10;" strokeweight="2.25pt">
                  <v:textbox>
                    <w:txbxContent>
                      <w:p w:rsidR="00BD1E55" w:rsidRDefault="00BD1E55" w:rsidP="00BD1E55">
                        <w:pPr>
                          <w:pStyle w:val="NormalWeb"/>
                          <w:spacing w:before="0" w:beforeAutospacing="0" w:after="200" w:afterAutospacing="0"/>
                          <w:jc w:val="center"/>
                          <w:textAlignment w:val="baseline"/>
                        </w:pPr>
                        <w:r>
                          <w:rPr>
                            <w:rFonts w:ascii="Arial" w:hAnsi="Arial" w:cs="Arial"/>
                            <w:color w:val="000000" w:themeColor="text1"/>
                            <w:kern w:val="24"/>
                            <w:sz w:val="20"/>
                            <w:szCs w:val="20"/>
                          </w:rPr>
                          <w:t>STRATEGI PELAYANAN</w:t>
                        </w:r>
                      </w:p>
                    </w:txbxContent>
                  </v:textbox>
                </v:rect>
                <v:rect id="Rectangle 15" o:spid="_x0000_s1032" style="position:absolute;left:7159;top:10726;width:1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TasIA&#10;AADbAAAADwAAAGRycy9kb3ducmV2LnhtbERPTWvCQBC9C/6HZYRepG5aqmh0lRIq1J40eultyE6T&#10;0Oxsmlk1/ffdguBtHu9zVpveNepCndSeDTxNElDEhbc1lwZOx+3jHJQEZIuNZzLwSwKb9XCwwtT6&#10;Kx/okodSxRCWFA1UIbSp1lJU5FAmviWO3JfvHIYIu1LbDq8x3DX6OUlm2mHNsaHClrKKiu/87Ayg&#10;25Uvu5/FRy4neZsex9lePjNjHkb96xJUoD7cxTf3u43zp/D/Sz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NqwgAAANsAAAAPAAAAAAAAAAAAAAAAAJgCAABkcnMvZG93&#10;bnJldi54bWxQSwUGAAAAAAQABAD1AAAAhwMAAAAA&#10;" strokeweight="2.25pt">
                  <v:textbox>
                    <w:txbxContent>
                      <w:p w:rsidR="00BD1E55" w:rsidRDefault="00BD1E55" w:rsidP="00BD1E55">
                        <w:pPr>
                          <w:pStyle w:val="ListParagraph"/>
                          <w:numPr>
                            <w:ilvl w:val="0"/>
                            <w:numId w:val="42"/>
                          </w:numPr>
                          <w:textAlignment w:val="baseline"/>
                          <w:rPr>
                            <w:sz w:val="20"/>
                          </w:rPr>
                        </w:pPr>
                        <w:r>
                          <w:rPr>
                            <w:rFonts w:ascii="Arial" w:hAnsi="Arial" w:cs="Arial"/>
                            <w:color w:val="000000" w:themeColor="text1"/>
                            <w:kern w:val="24"/>
                            <w:sz w:val="20"/>
                            <w:szCs w:val="20"/>
                          </w:rPr>
                          <w:t>Perangkat Tugas Perkembangan/ (kompetensi/ kecakapan Hidup, nilai dan moral peserta didik)</w:t>
                        </w:r>
                      </w:p>
                      <w:p w:rsidR="00BD1E55" w:rsidRDefault="00BD1E55" w:rsidP="00BD1E55">
                        <w:pPr>
                          <w:pStyle w:val="ListParagraph"/>
                          <w:numPr>
                            <w:ilvl w:val="0"/>
                            <w:numId w:val="42"/>
                          </w:numPr>
                          <w:textAlignment w:val="baseline"/>
                          <w:rPr>
                            <w:sz w:val="20"/>
                          </w:rPr>
                        </w:pPr>
                        <w:r>
                          <w:rPr>
                            <w:rFonts w:ascii="Arial" w:hAnsi="Arial" w:cs="Arial"/>
                            <w:color w:val="000000" w:themeColor="text1"/>
                            <w:kern w:val="24"/>
                            <w:sz w:val="20"/>
                            <w:szCs w:val="20"/>
                          </w:rPr>
                          <w:t>Tataran Tujuan Bimbingan dan Konseling (Penyadaran Akomodasi, Tindakan)</w:t>
                        </w:r>
                      </w:p>
                      <w:p w:rsidR="00BD1E55" w:rsidRDefault="00BD1E55" w:rsidP="00BD1E55">
                        <w:pPr>
                          <w:pStyle w:val="ListParagraph"/>
                          <w:numPr>
                            <w:ilvl w:val="0"/>
                            <w:numId w:val="42"/>
                          </w:numPr>
                          <w:textAlignment w:val="baseline"/>
                          <w:rPr>
                            <w:sz w:val="20"/>
                          </w:rPr>
                        </w:pPr>
                        <w:r>
                          <w:rPr>
                            <w:rFonts w:ascii="Arial" w:hAnsi="Arial" w:cs="Arial"/>
                            <w:color w:val="000000" w:themeColor="text1"/>
                            <w:kern w:val="24"/>
                            <w:sz w:val="20"/>
                            <w:szCs w:val="20"/>
                          </w:rPr>
                          <w:t>Permasalahan yang perlu dientaskan/ diselesaikan</w:t>
                        </w:r>
                      </w:p>
                    </w:txbxContent>
                  </v:textbox>
                </v:rect>
                <v:rect id="Rectangle 16" o:spid="_x0000_s1033" style="position:absolute;left:7178;top:10724;width:1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NHcIA&#10;AADbAAAADwAAAGRycy9kb3ducmV2LnhtbERPTWvCQBC9F/wPyxS8lLqxWKmpq0iooD210Yu3ITtN&#10;QrOzMbNq/PeuUOhtHu9z5sveNepMndSeDYxHCSjiwtuaSwP73fr5DZQEZIuNZzJwJYHlYvAwx9T6&#10;C3/TOQ+liiEsKRqoQmhTraWoyKGMfEscuR/fOQwRdqW2HV5iuGv0S5JMtcOaY0OFLWUVFb/5yRlA&#10;ty0n2+PsM5e9fLzunrIvOWTGDB/71Tu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0dwgAAANsAAAAPAAAAAAAAAAAAAAAAAJgCAABkcnMvZG93&#10;bnJldi54bWxQSwUGAAAAAAQABAD1AAAAhwMAAAAA&#10;" strokeweight="2.25pt">
                  <v:textbox>
                    <w:txbxContent>
                      <w:p w:rsidR="00BD1E55" w:rsidRDefault="00BD1E55" w:rsidP="00BD1E55">
                        <w:pPr>
                          <w:pStyle w:val="ListParagraph"/>
                          <w:numPr>
                            <w:ilvl w:val="0"/>
                            <w:numId w:val="43"/>
                          </w:numPr>
                          <w:textAlignment w:val="baseline"/>
                          <w:rPr>
                            <w:sz w:val="16"/>
                          </w:rPr>
                        </w:pPr>
                        <w:r>
                          <w:rPr>
                            <w:rFonts w:ascii="Arial" w:hAnsi="Arial" w:cs="Arial"/>
                            <w:color w:val="000000" w:themeColor="text1"/>
                            <w:kern w:val="24"/>
                            <w:sz w:val="16"/>
                            <w:szCs w:val="16"/>
                          </w:rPr>
                          <w:t>Pelayanan Dasar Bimbingan dan Konseling</w:t>
                        </w:r>
                      </w:p>
                      <w:p w:rsidR="00BD1E55" w:rsidRDefault="00BD1E55" w:rsidP="00BD1E55">
                        <w:pPr>
                          <w:pStyle w:val="NormalWeb"/>
                          <w:spacing w:before="0" w:beforeAutospacing="0" w:after="0" w:afterAutospacing="0"/>
                          <w:textAlignment w:val="baseline"/>
                          <w:rPr>
                            <w:rFonts w:eastAsiaTheme="minorEastAsia"/>
                          </w:rPr>
                        </w:pPr>
                        <w:r>
                          <w:rPr>
                            <w:rFonts w:ascii="Arial" w:hAnsi="Arial" w:cs="Arial"/>
                            <w:color w:val="000000" w:themeColor="text1"/>
                            <w:kern w:val="24"/>
                            <w:sz w:val="16"/>
                            <w:szCs w:val="16"/>
                          </w:rPr>
                          <w:t>(Untuk seluruh peserta didik  dan Orientasi Jangka Panjang)</w:t>
                        </w:r>
                      </w:p>
                      <w:p w:rsidR="00BD1E55" w:rsidRDefault="00BD1E55" w:rsidP="00BD1E55">
                        <w:pPr>
                          <w:pStyle w:val="ListParagraph"/>
                          <w:numPr>
                            <w:ilvl w:val="0"/>
                            <w:numId w:val="44"/>
                          </w:numPr>
                          <w:textAlignment w:val="baseline"/>
                          <w:rPr>
                            <w:sz w:val="16"/>
                          </w:rPr>
                        </w:pPr>
                        <w:r>
                          <w:rPr>
                            <w:rFonts w:ascii="Arial" w:hAnsi="Arial" w:cs="Arial"/>
                            <w:color w:val="000000" w:themeColor="text1"/>
                            <w:kern w:val="24"/>
                            <w:sz w:val="16"/>
                            <w:szCs w:val="16"/>
                          </w:rPr>
                          <w:t>Pelayanan Responsif</w:t>
                        </w:r>
                      </w:p>
                      <w:p w:rsidR="00BD1E55" w:rsidRDefault="00BD1E55" w:rsidP="00BD1E55">
                        <w:pPr>
                          <w:pStyle w:val="NormalWeb"/>
                          <w:spacing w:before="0" w:beforeAutospacing="0" w:after="200" w:afterAutospacing="0"/>
                          <w:textAlignment w:val="baseline"/>
                          <w:rPr>
                            <w:rFonts w:eastAsiaTheme="minorEastAsia"/>
                          </w:rPr>
                        </w:pPr>
                        <w:r>
                          <w:rPr>
                            <w:rFonts w:ascii="Arial" w:hAnsi="Arial" w:cs="Arial"/>
                            <w:color w:val="000000" w:themeColor="text1"/>
                            <w:kern w:val="24"/>
                            <w:sz w:val="16"/>
                            <w:szCs w:val="16"/>
                          </w:rPr>
                          <w:t>(Pemecahan Masalah, Remidiasi)</w:t>
                        </w:r>
                      </w:p>
                      <w:p w:rsidR="00BD1E55" w:rsidRDefault="00BD1E55" w:rsidP="00BD1E55">
                        <w:pPr>
                          <w:pStyle w:val="ListParagraph"/>
                          <w:numPr>
                            <w:ilvl w:val="0"/>
                            <w:numId w:val="45"/>
                          </w:numPr>
                          <w:textAlignment w:val="baseline"/>
                          <w:rPr>
                            <w:sz w:val="16"/>
                          </w:rPr>
                        </w:pPr>
                        <w:r>
                          <w:rPr>
                            <w:rFonts w:ascii="Arial" w:hAnsi="Arial" w:cs="Arial"/>
                            <w:color w:val="000000" w:themeColor="text1"/>
                            <w:kern w:val="24"/>
                            <w:sz w:val="16"/>
                            <w:szCs w:val="16"/>
                          </w:rPr>
                          <w:t>Pelayanan Perencanaan Individual</w:t>
                        </w:r>
                      </w:p>
                      <w:p w:rsidR="00BD1E55" w:rsidRDefault="00BD1E55" w:rsidP="00BD1E55">
                        <w:pPr>
                          <w:pStyle w:val="NormalWeb"/>
                          <w:spacing w:before="0" w:beforeAutospacing="0" w:after="240" w:afterAutospacing="0"/>
                          <w:textAlignment w:val="baseline"/>
                          <w:rPr>
                            <w:rFonts w:eastAsiaTheme="minorEastAsia"/>
                          </w:rPr>
                        </w:pPr>
                        <w:r>
                          <w:rPr>
                            <w:rFonts w:ascii="Arial" w:hAnsi="Arial" w:cs="Arial"/>
                            <w:color w:val="000000" w:themeColor="text1"/>
                            <w:kern w:val="24"/>
                            <w:sz w:val="16"/>
                            <w:szCs w:val="16"/>
                          </w:rPr>
                          <w:t>(Perencanaan Pendidikan, Karir, Personal, Sosial)</w:t>
                        </w:r>
                      </w:p>
                      <w:p w:rsidR="00BD1E55" w:rsidRDefault="00BD1E55" w:rsidP="00BD1E55">
                        <w:pPr>
                          <w:pStyle w:val="ListParagraph"/>
                          <w:numPr>
                            <w:ilvl w:val="0"/>
                            <w:numId w:val="46"/>
                          </w:numPr>
                          <w:textAlignment w:val="baseline"/>
                          <w:rPr>
                            <w:sz w:val="16"/>
                          </w:rPr>
                        </w:pPr>
                        <w:r>
                          <w:rPr>
                            <w:rFonts w:ascii="Arial" w:hAnsi="Arial" w:cs="Arial"/>
                            <w:color w:val="000000" w:themeColor="text1"/>
                            <w:kern w:val="24"/>
                            <w:sz w:val="16"/>
                            <w:szCs w:val="16"/>
                          </w:rPr>
                          <w:t>Dukungan Sistem</w:t>
                        </w:r>
                      </w:p>
                      <w:p w:rsidR="00BD1E55" w:rsidRDefault="00BD1E55" w:rsidP="00BD1E55">
                        <w:pPr>
                          <w:pStyle w:val="NormalWeb"/>
                          <w:spacing w:before="0" w:beforeAutospacing="0" w:after="200" w:afterAutospacing="0"/>
                          <w:textAlignment w:val="baseline"/>
                          <w:rPr>
                            <w:rFonts w:eastAsiaTheme="minorEastAsia"/>
                          </w:rPr>
                        </w:pPr>
                        <w:r>
                          <w:rPr>
                            <w:rFonts w:ascii="Arial" w:hAnsi="Arial" w:cs="Arial"/>
                            <w:color w:val="000000" w:themeColor="text1"/>
                            <w:kern w:val="24"/>
                            <w:sz w:val="16"/>
                            <w:szCs w:val="16"/>
                          </w:rPr>
                          <w:t>(Aspek Manajemen dan Pengembangan)</w:t>
                        </w:r>
                      </w:p>
                    </w:txbxContent>
                  </v:textbox>
                </v:rect>
                <v:rect id="Rectangle 17" o:spid="_x0000_s1034" style="position:absolute;left:7197;top:10724;width:2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hsIA&#10;AADbAAAADwAAAGRycy9kb3ducmV2LnhtbERPTWvCQBC9F/wPywi9lLpRbGtTV5GgUD3Z6MXbkJ0m&#10;odnZmNlq/PfdQqG3ebzPmS9716gLdVJ7NjAeJaCIC29rLg0cD5vHGSgJyBYbz2TgRgLLxeBujqn1&#10;V/6gSx5KFUNYUjRQhdCmWktRkUMZ+ZY4cp++cxgi7EptO7zGcNfoSZI8a4c1x4YKW8oqKr7yb2cA&#10;3bacbs+vu1yOsn46PGR7OWXG3A/71RuoQH34F/+5322c/wK/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2iGwgAAANsAAAAPAAAAAAAAAAAAAAAAAJgCAABkcnMvZG93&#10;bnJldi54bWxQSwUGAAAAAAQABAD1AAAAhwMAAAAA&#10;" strokeweight="2.25pt">
                  <v:textbox>
                    <w:txbxContent>
                      <w:p w:rsidR="00BD1E55" w:rsidRDefault="00BD1E55" w:rsidP="00BD1E55">
                        <w:pPr>
                          <w:pStyle w:val="ListParagraph"/>
                          <w:numPr>
                            <w:ilvl w:val="1"/>
                            <w:numId w:val="47"/>
                          </w:numPr>
                          <w:textAlignment w:val="baseline"/>
                          <w:rPr>
                            <w:sz w:val="21"/>
                          </w:rPr>
                        </w:pPr>
                        <w:r>
                          <w:rPr>
                            <w:rFonts w:ascii="Arial" w:hAnsi="Arial" w:cs="Arial"/>
                            <w:color w:val="000000" w:themeColor="text1"/>
                            <w:kern w:val="24"/>
                            <w:sz w:val="21"/>
                            <w:szCs w:val="21"/>
                          </w:rPr>
                          <w:t>Pelayanan Orientasi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Pelayanan Informasi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Konseling Individual</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Konseling Kelompok</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Bimbingan Kelompok</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Bimbingan Klasikal</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Rujukan (referral)</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Bimbingan Teman Sebaya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Pengembangan Media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Instrumentasi/ Pengumpulan data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Assesmen Individual  dan Kelompok</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 xml:space="preserve">Penempatan dan Penyaluran </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Kunjungan Rumah</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Konferensi Kasus</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Kolaborasi dengan Guru</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Kolaborasi dengan Orangtua</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 xml:space="preserve">Kolaborasi dengan Ahli Lain </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Konsultasi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Akses Informasi dan Teknologi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Sistem Manajemen</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Evaluasi, Akuntabilitas</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Pengembangan Profesi</w:t>
                        </w:r>
                      </w:p>
                      <w:p w:rsidR="00BD1E55" w:rsidRDefault="00BD1E55" w:rsidP="00BD1E55">
                        <w:pPr>
                          <w:pStyle w:val="ListParagraph"/>
                          <w:numPr>
                            <w:ilvl w:val="0"/>
                            <w:numId w:val="47"/>
                          </w:numPr>
                          <w:textAlignment w:val="baseline"/>
                          <w:rPr>
                            <w:sz w:val="21"/>
                          </w:rPr>
                        </w:pPr>
                        <w:r>
                          <w:rPr>
                            <w:rFonts w:ascii="Arial" w:hAnsi="Arial" w:cs="Arial"/>
                            <w:color w:val="000000" w:themeColor="text1"/>
                            <w:kern w:val="24"/>
                            <w:sz w:val="21"/>
                            <w:szCs w:val="21"/>
                          </w:rPr>
                          <w:t>Riset dan Pengembangan</w:t>
                        </w:r>
                      </w:p>
                    </w:txbxContent>
                  </v:textbox>
                </v:rect>
                <v:rect id="Rectangle 18" o:spid="_x0000_s1035" style="position:absolute;left:7164;top:10762;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89MUA&#10;AADbAAAADwAAAGRycy9kb3ducmV2LnhtbESPQUvDQBCF74L/YRmhF7Ebi4rGbosEBdtTm/bibciO&#10;STA7GzNrm/77zqHgbYb35r1v5ssxdOZAg7SRHdxPMzDEVfQt1w72u4+7ZzCSkD12kcnBiQSWi+ur&#10;OeY+HnlLhzLVRkNYcnTQpNTn1krVUECZxp5Yte84BEy6DrX1Ax41PHR2lmVPNmDL2tBgT0VD1U/5&#10;FxxgWNUPq9+XdSl7eX/c3RYb+Sqcm9yMb69gEo3p33y5/vSKr7D6iw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Pz0xQAAANsAAAAPAAAAAAAAAAAAAAAAAJgCAABkcnMv&#10;ZG93bnJldi54bWxQSwUGAAAAAAQABAD1AAAAigMAAAAA&#10;" strokeweight="2.25pt">
                  <v:textbo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18"/>
                            <w:szCs w:val="18"/>
                          </w:rPr>
                          <w:t>Harapan dan Kondisi Konseli</w:t>
                        </w:r>
                      </w:p>
                    </w:txbxContent>
                  </v:textbox>
                </v:rect>
                <v:rect id="Rectangle 19" o:spid="_x0000_s1036" style="position:absolute;left:7148;top:10762;width:1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RZb8IA&#10;AADbAAAADwAAAGRycy9kb3ducmV2LnhtbERPTWvCQBC9F/wPyxS8lLqx2FKjq0iooD210UtvQ3ZM&#10;QrOzMbNq/PeuUOhtHu9z5sveNepMndSeDYxHCSjiwtuaSwP73fr5HZQEZIuNZzJwJYHlYvAwx9T6&#10;C3/TOQ+liiEsKRqoQmhTraWoyKGMfEscuYPvHIYIu1LbDi8x3DX6JUnetMOaY0OFLWUVFb/5yRlA&#10;ty0n2+P0M5e9fLzunrIv+cmMGT72qxm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FlvwgAAANsAAAAPAAAAAAAAAAAAAAAAAJgCAABkcnMvZG93&#10;bnJldi54bWxQSwUGAAAAAAQABAD1AAAAhwMAAAAA&#10;" strokeweight="2.25pt">
                  <v:textbox>
                    <w:txbxContent>
                      <w:p w:rsidR="00BD1E55" w:rsidRDefault="00BD1E55" w:rsidP="00BD1E55">
                        <w:pPr>
                          <w:pStyle w:val="NormalWeb"/>
                          <w:spacing w:before="0" w:beforeAutospacing="0" w:after="200" w:afterAutospacing="0"/>
                          <w:textAlignment w:val="baseline"/>
                        </w:pPr>
                        <w:r>
                          <w:rPr>
                            <w:rFonts w:ascii="Arial" w:hAnsi="Arial" w:cs="Arial"/>
                            <w:color w:val="000000" w:themeColor="text1"/>
                            <w:kern w:val="24"/>
                            <w:sz w:val="20"/>
                            <w:szCs w:val="20"/>
                          </w:rPr>
                          <w:t>Assesmen Perkembangan Konseli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7" type="#_x0000_t13" style="position:absolute;left:7143;top:10716;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textbox>
                    <w:txbxContent>
                      <w:p w:rsidR="00BD1E55" w:rsidRDefault="00BD1E55" w:rsidP="00BD1E55"/>
                    </w:txbxContent>
                  </v:textbox>
                </v:shape>
                <v:shape id="AutoShape 16" o:spid="_x0000_s1038" type="#_x0000_t13" style="position:absolute;left:7143;top:10763;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textbox>
                    <w:txbxContent>
                      <w:p w:rsidR="00BD1E55" w:rsidRDefault="00BD1E55" w:rsidP="00BD1E55"/>
                    </w:txbxContent>
                  </v:textbox>
                </v:shape>
                <v:shape id="AutoShape 17" o:spid="_x0000_s1039" type="#_x0000_t13" style="position:absolute;left:7159;top:10717;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jpcIA&#10;AADbAAAADwAAAGRycy9kb3ducmV2LnhtbESPT4vCMBTE74LfITzBm6b24J+uUURQ3KO6i3h727xt&#10;yjYvpYm2++2NIHgcZuY3zHLd2UrcqfGlYwWTcQKCOHe65ELB13k3moPwAVlj5ZgU/JOH9arfW2Km&#10;XctHup9CISKEfYYKTAh1JqXPDVn0Y1cTR+/XNRZDlE0hdYNthNtKpkkylRZLjgsGa9oayv9ON6ug&#10;+5nZ9tNeruZQLXCf7ibFQn8rNRx0mw8QgbrwDr/aB60gT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6OlwgAAANsAAAAPAAAAAAAAAAAAAAAAAJgCAABkcnMvZG93&#10;bnJldi54bWxQSwUGAAAAAAQABAD1AAAAhwMAAAAA&#10;" adj="16196" fillcolor="#a5a5a5">
                  <v:shadow on="t"/>
                  <v:textbox>
                    <w:txbxContent>
                      <w:p w:rsidR="00BD1E55" w:rsidRDefault="00BD1E55" w:rsidP="00BD1E55"/>
                    </w:txbxContent>
                  </v:textbox>
                </v:shape>
                <v:shape id="AutoShape 18" o:spid="_x0000_s1040" type="#_x0000_t13" style="position:absolute;left:7161;top:10764;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rcUA&#10;AADbAAAADwAAAGRycy9kb3ducmV2LnhtbESPQWsCMRSE74X+h/AK3mq2CiqrUURQLD2IWtHeXjfP&#10;zdLNy7KJ6/rvjSD0OMzMN8xk1tpSNFT7wrGCj24CgjhzuuBcwfd++T4C4QOyxtIxKbiRh9n09WWC&#10;qXZX3lKzC7mIEPYpKjAhVKmUPjNk0XddRRy9s6sthijrXOoarxFuS9lLkoG0WHBcMFjRwlD2t7tY&#10;Bbn8PC6yYjgyq6/D6ee32uz1rVGq89bOxyACteE//GyvtYJeHx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7atxQAAANsAAAAPAAAAAAAAAAAAAAAAAJgCAABkcnMv&#10;ZG93bnJldi54bWxQSwUGAAAAAAQABAD1AAAAigMAAAAA&#10;" adj="16247" fillcolor="#a5a5a5">
                  <v:shadow on="t" opacity=".5"/>
                  <v:textbox>
                    <w:txbxContent>
                      <w:p w:rsidR="00BD1E55" w:rsidRDefault="00BD1E55" w:rsidP="00BD1E55"/>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41" type="#_x0000_t67" style="position:absolute;left:7167;top:10723;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ZfMQA&#10;AADbAAAADwAAAGRycy9kb3ducmV2LnhtbESPy2rDMBRE94H+g7iF7BLZoeThRjZ9EMgiWeTxARfr&#10;xo9aV8ZSE+Xvo0Chy2FmzjDrIphOXGlwjWUF6TQBQVxa3XCl4HzaTJYgnEfW2FkmBXdyUOQvozVm&#10;2t74QNejr0SEsMtQQe19n0npypoMuqntiaN3sYNBH+VQST3gLcJNJ2dJMpcGG44LNfb0VVP5c/w1&#10;Cr73n37VrNw9BLPQ8/ayC226VGr8Gj7eQXgK/j/8195qBbM3e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2XzEAAAA2wAAAA8AAAAAAAAAAAAAAAAAmAIAAGRycy9k&#10;b3ducmV2LnhtbFBLBQYAAAAABAAEAPUAAACJAwAAAAA=&#10;" adj="16250" fillcolor="#a5a5a5">
                  <v:shadow on="t"/>
                  <v:textbox>
                    <w:txbxContent>
                      <w:p w:rsidR="00BD1E55" w:rsidRDefault="00BD1E55" w:rsidP="00BD1E55"/>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42" type="#_x0000_t68" style="position:absolute;left:7167;top:10759;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Zq8YA&#10;AADbAAAADwAAAGRycy9kb3ducmV2LnhtbESPQWvCQBSE74X+h+UVvNVNg5YS3YRSUQRB0bYHb6/Z&#10;1yQ1+zZmNxr/vSsUPA4z8w0zzXpTixO1rrKs4GUYgSDOra64UPD1OX9+A+E8ssbaMim4kIMsfXyY&#10;YqLtmbd02vlCBAi7BBWU3jeJlC4vyaAb2oY4eL+2NeiDbAupWzwHuKllHEWv0mDFYaHEhj5Kyg+7&#10;zijYjn6Oo8vfwnYzPKzW+00Xz79JqcFT/z4B4an39/B/e6kVxG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pZq8YAAADbAAAADwAAAAAAAAAAAAAAAACYAgAAZHJz&#10;L2Rvd25yZXYueG1sUEsFBgAAAAAEAAQA9QAAAIsDAAAAAA==&#10;" adj="5380" fillcolor="#a5a5a5">
                  <v:shadow on="t"/>
                  <v:textbox>
                    <w:txbxContent>
                      <w:p w:rsidR="00BD1E55" w:rsidRDefault="00BD1E55" w:rsidP="00BD1E55"/>
                    </w:txbxContent>
                  </v:textbox>
                </v:shape>
                <v:shape id="AutoShape 21" o:spid="_x0000_s1043" type="#_x0000_t13" style="position:absolute;left:7174;top:10739;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SXsQA&#10;AADbAAAADwAAAGRycy9kb3ducmV2LnhtbESPT4vCMBTE74LfITzBi2iqoCzVKMuKogcR/yDu7dG8&#10;bbvbvJQm2vrtjSDscZiZ3zCzRWMKcafK5ZYVDAcRCOLE6pxTBefTqv8BwnlkjYVlUvAgB4t5uzXD&#10;WNuaD3Q/+lQECLsYFWTel7GULsnIoBvYkjh4P7Yy6IOsUqkrrAPcFHIURRNpMOewkGFJXxklf8eb&#10;UfA93tN4u6N0s6x/7a1Xr8vrxSjV7TSfUxCeGv8ffrc3WsFoAq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Ul7EAAAA2wAAAA8AAAAAAAAAAAAAAAAAmAIAAGRycy9k&#10;b3ducmV2LnhtbFBLBQYAAAAABAAEAPUAAACJAwAAAAA=&#10;">
                  <v:shadow on="t"/>
                  <v:textbox>
                    <w:txbxContent>
                      <w:p w:rsidR="00BD1E55" w:rsidRDefault="00BD1E55" w:rsidP="00BD1E55"/>
                    </w:txbxContent>
                  </v:textbox>
                </v:shape>
                <v:shape id="AutoShape 22" o:spid="_x0000_s1044" type="#_x0000_t13" style="position:absolute;left:7193;top:10739;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3xcYA&#10;AADbAAAADwAAAGRycy9kb3ducmV2LnhtbESPQWvCQBSE74X+h+UJvYhuKthKdBOkpcUeRBpF9PbI&#10;PpPU7NuQXU36792C0OMwM98wi7Q3tbhS6yrLCp7HEQji3OqKCwW77cdoBsJ5ZI21ZVLwSw7S5PFh&#10;gbG2HX/TNfOFCBB2MSoovW9iKV1ekkE3tg1x8E62NeiDbAupW+wC3NRyEkUv0mDFYaHEht5Kys/Z&#10;xSg4Tjc0/VpTsXrvfuxl2H02h71R6mnQL+cgPPX+P3xvr7SCySv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73xcYAAADbAAAADwAAAAAAAAAAAAAAAACYAgAAZHJz&#10;L2Rvd25yZXYueG1sUEsFBgAAAAAEAAQA9QAAAIsDAAAAAA==&#10;">
                  <v:shadow on="t"/>
                  <v:textbox>
                    <w:txbxContent>
                      <w:p w:rsidR="00BD1E55" w:rsidRDefault="00BD1E55" w:rsidP="00BD1E55"/>
                    </w:txbxContent>
                  </v:textbox>
                </v:shape>
                <v:shape id="AutoShape 23" o:spid="_x0000_s1045" type="#_x0000_t13" style="position:absolute;left:7183;top:10720;width:2;height: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wgcMA&#10;AADbAAAADwAAAGRycy9kb3ducmV2LnhtbERPTWvCQBC9C/0PyxR6M5umEGx0lSKUtgQE01DqbchO&#10;k2B2NmS3Jvrr3YPg8fG+V5vJdOJEg2stK3iOYhDEldUt1wrK7/f5AoTzyBo7y6TgTA4264fZCjNt&#10;R97TqfC1CCHsMlTQeN9nUrqqIYMusj1x4P7sYNAHONRSDziGcNPJJI5TabDl0NBgT9uGqmPxbxTk&#10;eWq+Lofj68tu+yt/PpIiL3etUk+P09sShKfJ38U396dWkISx4Uv4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wgcMAAADbAAAADwAAAAAAAAAAAAAAAACYAgAAZHJzL2Rv&#10;d25yZXYueG1sUEsFBgAAAAAEAAQA9QAAAIgDAAAAAA==&#10;">
                  <v:shadow on="t"/>
                  <v:textbox>
                    <w:txbxContent>
                      <w:p w:rsidR="00BD1E55" w:rsidRDefault="00BD1E55" w:rsidP="00BD1E55"/>
                    </w:txbxContent>
                  </v:textbox>
                </v:shape>
                <v:shape id="AutoShape 24" o:spid="_x0000_s1046" type="#_x0000_t13" style="position:absolute;left:7204;top:10720;width:2;height: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VGsUA&#10;AADbAAAADwAAAGRycy9kb3ducmV2LnhtbESPQWvCQBSE7wX/w/KE3urGFKSJriKC2BIQTKXo7ZF9&#10;JsHs25Ddauqvd4WCx2FmvmFmi9404kKdqy0rGI8iEMSF1TWXCvbf67cPEM4ja2wsk4I/crCYD15m&#10;mGp75R1dcl+KAGGXooLK+zaV0hUVGXQj2xIH72Q7gz7IrpS6w2uAm0bGUTSRBmsOCxW2tKqoOOe/&#10;RkGWTczX7XhO3rerg/zZxHm239ZKvQ775RSEp94/w//tT60gTuD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JUaxQAAANsAAAAPAAAAAAAAAAAAAAAAAJgCAABkcnMv&#10;ZG93bnJldi54bWxQSwUGAAAAAAQABAD1AAAAigMAAAAA&#10;">
                  <v:shadow on="t"/>
                  <v:textbox>
                    <w:txbxContent>
                      <w:p w:rsidR="00BD1E55" w:rsidRDefault="00BD1E55" w:rsidP="00BD1E55"/>
                    </w:txbxContent>
                  </v:textbox>
                </v:shape>
                <w10:anchorlock/>
              </v:group>
            </w:pict>
          </mc:Fallback>
        </mc:AlternateContent>
      </w:r>
    </w:p>
    <w:p w:rsidR="00EC7EBF" w:rsidRPr="009D1631" w:rsidRDefault="00EC7EBF" w:rsidP="00EC7EBF">
      <w:pPr>
        <w:ind w:left="360"/>
        <w:jc w:val="center"/>
        <w:rPr>
          <w:rFonts w:ascii="Times New Roman" w:hAnsi="Times New Roman"/>
        </w:rPr>
      </w:pPr>
      <w:r w:rsidRPr="009D1631">
        <w:rPr>
          <w:rFonts w:ascii="Times New Roman" w:hAnsi="Times New Roman"/>
        </w:rPr>
        <w:t xml:space="preserve">Gambar </w:t>
      </w:r>
      <w:r w:rsidR="00B44039">
        <w:rPr>
          <w:rFonts w:ascii="Times New Roman" w:hAnsi="Times New Roman"/>
          <w:lang w:val="id-ID"/>
        </w:rPr>
        <w:t>2.</w:t>
      </w:r>
      <w:r w:rsidRPr="009D1631">
        <w:rPr>
          <w:rFonts w:ascii="Times New Roman" w:hAnsi="Times New Roman"/>
        </w:rPr>
        <w:t>2</w:t>
      </w:r>
      <w:r w:rsidRPr="009D1631">
        <w:rPr>
          <w:rFonts w:ascii="Times New Roman" w:hAnsi="Times New Roman"/>
          <w:lang w:val="id-ID"/>
        </w:rPr>
        <w:t xml:space="preserve"> </w:t>
      </w:r>
      <w:r w:rsidRPr="009D1631">
        <w:rPr>
          <w:rFonts w:ascii="Times New Roman" w:hAnsi="Times New Roman"/>
          <w:bCs/>
          <w:lang w:val="id-ID"/>
        </w:rPr>
        <w:t>Kerangka Kerja Utuh Bimbingan dan Konseling</w:t>
      </w:r>
    </w:p>
    <w:p w:rsidR="00EC7EBF" w:rsidRPr="00B44039" w:rsidRDefault="00EC7EBF" w:rsidP="009D1631">
      <w:pPr>
        <w:spacing w:line="360" w:lineRule="auto"/>
        <w:ind w:left="360"/>
        <w:jc w:val="center"/>
        <w:rPr>
          <w:rFonts w:ascii="Times New Roman" w:hAnsi="Times New Roman"/>
          <w:b/>
          <w:sz w:val="32"/>
        </w:rPr>
      </w:pPr>
    </w:p>
    <w:p w:rsidR="00EC7EBF" w:rsidRPr="00B44039" w:rsidRDefault="00EC7EBF" w:rsidP="009D1631">
      <w:pPr>
        <w:numPr>
          <w:ilvl w:val="0"/>
          <w:numId w:val="9"/>
        </w:numPr>
        <w:autoSpaceDE w:val="0"/>
        <w:autoSpaceDN w:val="0"/>
        <w:adjustRightInd w:val="0"/>
        <w:spacing w:line="360" w:lineRule="auto"/>
        <w:ind w:left="284" w:hanging="426"/>
        <w:jc w:val="both"/>
        <w:rPr>
          <w:rFonts w:ascii="Times New Roman" w:hAnsi="Times New Roman"/>
          <w:b/>
          <w:sz w:val="28"/>
          <w:lang w:val="id-ID"/>
        </w:rPr>
      </w:pPr>
      <w:r w:rsidRPr="00B44039">
        <w:rPr>
          <w:rFonts w:ascii="Times New Roman" w:hAnsi="Times New Roman"/>
          <w:b/>
          <w:bCs/>
          <w:sz w:val="28"/>
          <w:lang w:val="id-ID"/>
        </w:rPr>
        <w:t xml:space="preserve">Ekspektasi Kinerja Konselor </w:t>
      </w:r>
      <w:r w:rsidRPr="00B44039">
        <w:rPr>
          <w:rFonts w:ascii="Times New Roman" w:hAnsi="Times New Roman"/>
          <w:b/>
          <w:bCs/>
          <w:sz w:val="28"/>
        </w:rPr>
        <w:t>Sesuai</w:t>
      </w:r>
      <w:r w:rsidRPr="00B44039">
        <w:rPr>
          <w:rFonts w:ascii="Times New Roman" w:hAnsi="Times New Roman"/>
          <w:b/>
          <w:bCs/>
          <w:sz w:val="28"/>
          <w:lang w:val="id-ID"/>
        </w:rPr>
        <w:t xml:space="preserve"> Jenjang Pendidikan </w:t>
      </w:r>
    </w:p>
    <w:p w:rsidR="00EC7EBF" w:rsidRPr="009D1631" w:rsidRDefault="00EC7EBF" w:rsidP="009D1631">
      <w:pPr>
        <w:autoSpaceDE w:val="0"/>
        <w:autoSpaceDN w:val="0"/>
        <w:adjustRightInd w:val="0"/>
        <w:spacing w:line="360" w:lineRule="auto"/>
        <w:ind w:left="-90" w:firstLine="810"/>
        <w:jc w:val="both"/>
        <w:rPr>
          <w:rFonts w:ascii="Times New Roman" w:hAnsi="Times New Roman"/>
        </w:rPr>
      </w:pPr>
      <w:r w:rsidRPr="009D1631">
        <w:rPr>
          <w:rFonts w:ascii="Times New Roman" w:hAnsi="Times New Roman"/>
          <w:lang w:val="id-ID"/>
        </w:rPr>
        <w:t>Meskipun sama-sama berada dalam jalur pendidikan formal, na</w:t>
      </w:r>
      <w:r w:rsidRPr="009D1631">
        <w:rPr>
          <w:rFonts w:ascii="Times New Roman" w:hAnsi="Times New Roman"/>
        </w:rPr>
        <w:t>m</w:t>
      </w:r>
      <w:r w:rsidRPr="009D1631">
        <w:rPr>
          <w:rFonts w:ascii="Times New Roman" w:hAnsi="Times New Roman"/>
          <w:lang w:val="id-ID"/>
        </w:rPr>
        <w:t>u</w:t>
      </w:r>
      <w:r w:rsidRPr="009D1631">
        <w:rPr>
          <w:rFonts w:ascii="Times New Roman" w:hAnsi="Times New Roman"/>
        </w:rPr>
        <w:t>n</w:t>
      </w:r>
      <w:r w:rsidRPr="009D1631">
        <w:rPr>
          <w:rFonts w:ascii="Times New Roman" w:hAnsi="Times New Roman"/>
          <w:lang w:val="id-ID"/>
        </w:rPr>
        <w:t xml:space="preserve"> per</w:t>
      </w:r>
      <w:r w:rsidRPr="009D1631">
        <w:rPr>
          <w:rFonts w:ascii="Times New Roman" w:hAnsi="Times New Roman"/>
        </w:rPr>
        <w:t>b</w:t>
      </w:r>
      <w:r w:rsidRPr="009D1631">
        <w:rPr>
          <w:rFonts w:ascii="Times New Roman" w:hAnsi="Times New Roman"/>
          <w:lang w:val="id-ID"/>
        </w:rPr>
        <w:t xml:space="preserve">edaan rentang usia peserta didik pada setiap jenjang memicu tampilnya kebutuhan layanan </w:t>
      </w:r>
      <w:r w:rsidR="00B44039" w:rsidRPr="009D1631">
        <w:rPr>
          <w:rFonts w:ascii="Times New Roman" w:hAnsi="Times New Roman"/>
          <w:lang w:val="id-ID"/>
        </w:rPr>
        <w:t>bimbingan dan konseling yang berbeda-beda pada tiap jenjang pendidikan, namun batas ragam</w:t>
      </w:r>
      <w:r w:rsidRPr="009D1631">
        <w:rPr>
          <w:rFonts w:ascii="Times New Roman" w:hAnsi="Times New Roman"/>
          <w:lang w:val="id-ID"/>
        </w:rPr>
        <w:t xml:space="preserve"> kebutuhan antara jenjang yang satu dengan jenjang yang lain tidak terbedakan sangat tajam. Dengan kata lain, batas perbedaan jenjang tersebut lebih merupakan suatu wilayah. </w:t>
      </w:r>
    </w:p>
    <w:p w:rsidR="00EC7EBF" w:rsidRPr="00DA18BB" w:rsidRDefault="00EC7EBF" w:rsidP="009D1631">
      <w:pPr>
        <w:autoSpaceDE w:val="0"/>
        <w:autoSpaceDN w:val="0"/>
        <w:adjustRightInd w:val="0"/>
        <w:spacing w:line="360" w:lineRule="auto"/>
        <w:ind w:left="-90" w:firstLine="810"/>
        <w:jc w:val="both"/>
        <w:rPr>
          <w:rFonts w:ascii="Times New Roman" w:hAnsi="Times New Roman"/>
          <w:lang w:val="id-ID"/>
        </w:rPr>
      </w:pPr>
      <w:r w:rsidRPr="009D1631">
        <w:rPr>
          <w:rFonts w:ascii="Times New Roman" w:hAnsi="Times New Roman"/>
          <w:lang w:val="id-ID"/>
        </w:rPr>
        <w:t>Di pihak lain, perbedaan yang lebih signifikan, juga nampak pada sisi pengaturan biro</w:t>
      </w:r>
      <w:r w:rsidR="00B44039">
        <w:rPr>
          <w:rFonts w:ascii="Times New Roman" w:hAnsi="Times New Roman"/>
          <w:lang w:val="id-ID"/>
        </w:rPr>
        <w:t>-</w:t>
      </w:r>
      <w:r w:rsidRPr="009D1631">
        <w:rPr>
          <w:rFonts w:ascii="Times New Roman" w:hAnsi="Times New Roman"/>
          <w:lang w:val="id-ID"/>
        </w:rPr>
        <w:t>kratik, seperti misalnya di taman kanak-kanak</w:t>
      </w:r>
      <w:r w:rsidR="00074C65">
        <w:rPr>
          <w:rFonts w:ascii="Times New Roman" w:hAnsi="Times New Roman"/>
          <w:lang w:val="id-ID"/>
        </w:rPr>
        <w:t xml:space="preserve"> (TK)</w:t>
      </w:r>
      <w:r w:rsidRPr="009D1631">
        <w:rPr>
          <w:rFonts w:ascii="Times New Roman" w:hAnsi="Times New Roman"/>
          <w:lang w:val="id-ID"/>
        </w:rPr>
        <w:t xml:space="preserve"> sebagian besar tugas konselor ditangani langsung oleh </w:t>
      </w:r>
      <w:r w:rsidR="00B44039">
        <w:rPr>
          <w:rFonts w:ascii="Times New Roman" w:hAnsi="Times New Roman"/>
          <w:lang w:val="id-ID"/>
        </w:rPr>
        <w:t>g</w:t>
      </w:r>
      <w:r w:rsidRPr="009D1631">
        <w:rPr>
          <w:rFonts w:ascii="Times New Roman" w:hAnsi="Times New Roman"/>
          <w:lang w:val="id-ID"/>
        </w:rPr>
        <w:t xml:space="preserve">uru kelas </w:t>
      </w:r>
      <w:r w:rsidR="00B44039" w:rsidRPr="009D1631">
        <w:rPr>
          <w:rFonts w:ascii="Times New Roman" w:hAnsi="Times New Roman"/>
          <w:lang w:val="id-ID"/>
        </w:rPr>
        <w:t>taman kanak</w:t>
      </w:r>
      <w:r w:rsidRPr="009D1631">
        <w:rPr>
          <w:rFonts w:ascii="Times New Roman" w:hAnsi="Times New Roman"/>
          <w:lang w:val="id-ID"/>
        </w:rPr>
        <w:t xml:space="preserve">-kanak. Sedangkan di jenjang </w:t>
      </w:r>
      <w:r w:rsidR="00B44039" w:rsidRPr="009D1631">
        <w:rPr>
          <w:rFonts w:ascii="Times New Roman" w:hAnsi="Times New Roman"/>
          <w:lang w:val="id-ID"/>
        </w:rPr>
        <w:t>sekolah dasar</w:t>
      </w:r>
      <w:r w:rsidRPr="009D1631">
        <w:rPr>
          <w:rFonts w:ascii="Times New Roman" w:hAnsi="Times New Roman"/>
          <w:lang w:val="id-ID"/>
        </w:rPr>
        <w:t xml:space="preserve">, meskipun memang ada permasalahan yang memerlukan penanganan oleh konselor, namun cakupan layanannya belum menjustifikasi untuk ditempatkannya posisi struktural konselor di </w:t>
      </w:r>
      <w:r w:rsidR="00B44039" w:rsidRPr="009D1631">
        <w:rPr>
          <w:rFonts w:ascii="Times New Roman" w:hAnsi="Times New Roman"/>
          <w:lang w:val="id-ID"/>
        </w:rPr>
        <w:t>tiap sekolah dasar</w:t>
      </w:r>
      <w:r w:rsidRPr="009D1631">
        <w:rPr>
          <w:rFonts w:ascii="Times New Roman" w:hAnsi="Times New Roman"/>
          <w:lang w:val="id-ID"/>
        </w:rPr>
        <w:t xml:space="preserve">, sebagaimana yang diperlukan di jenjang </w:t>
      </w:r>
      <w:r w:rsidR="00B44039" w:rsidRPr="009D1631">
        <w:rPr>
          <w:rFonts w:ascii="Times New Roman" w:hAnsi="Times New Roman"/>
          <w:lang w:val="id-ID"/>
        </w:rPr>
        <w:t>sekolah menengah</w:t>
      </w:r>
      <w:r w:rsidRPr="009D1631">
        <w:rPr>
          <w:rFonts w:ascii="Times New Roman" w:hAnsi="Times New Roman"/>
          <w:lang w:val="id-ID"/>
        </w:rPr>
        <w:t xml:space="preserve">, sehingga perlu dirumuskan </w:t>
      </w:r>
      <w:r w:rsidRPr="009D1631">
        <w:rPr>
          <w:rFonts w:ascii="Times New Roman" w:hAnsi="Times New Roman"/>
          <w:lang w:val="id-ID"/>
        </w:rPr>
        <w:lastRenderedPageBreak/>
        <w:t xml:space="preserve">bentuk layanan </w:t>
      </w:r>
      <w:r w:rsidR="00B44039" w:rsidRPr="009D1631">
        <w:rPr>
          <w:rFonts w:ascii="Times New Roman" w:hAnsi="Times New Roman"/>
          <w:lang w:val="id-ID"/>
        </w:rPr>
        <w:t>bimbingan dan konseling di jenjang sekolah dasar</w:t>
      </w:r>
      <w:r w:rsidRPr="009D1631">
        <w:rPr>
          <w:rFonts w:ascii="Times New Roman" w:hAnsi="Times New Roman"/>
          <w:lang w:val="id-ID"/>
        </w:rPr>
        <w:t>. Berikut ini, digambarkan secara umum per</w:t>
      </w:r>
      <w:r w:rsidR="00B44039">
        <w:rPr>
          <w:rFonts w:ascii="Times New Roman" w:hAnsi="Times New Roman"/>
          <w:lang w:val="id-ID"/>
        </w:rPr>
        <w:t>-</w:t>
      </w:r>
      <w:r w:rsidRPr="009D1631">
        <w:rPr>
          <w:rFonts w:ascii="Times New Roman" w:hAnsi="Times New Roman"/>
          <w:lang w:val="id-ID"/>
        </w:rPr>
        <w:t xml:space="preserve">bedaan ciri khas </w:t>
      </w:r>
      <w:r w:rsidRPr="00DA18BB">
        <w:rPr>
          <w:rFonts w:ascii="Times New Roman" w:hAnsi="Times New Roman"/>
          <w:lang w:val="id-ID"/>
        </w:rPr>
        <w:t xml:space="preserve">ekspektasi konselor di tiap jenjang pendidikan. </w:t>
      </w:r>
    </w:p>
    <w:p w:rsidR="00EC7EBF" w:rsidRPr="00DA18BB" w:rsidRDefault="00B44039" w:rsidP="009D1631">
      <w:pPr>
        <w:numPr>
          <w:ilvl w:val="1"/>
          <w:numId w:val="11"/>
        </w:numPr>
        <w:tabs>
          <w:tab w:val="clear" w:pos="1440"/>
          <w:tab w:val="num" w:pos="270"/>
        </w:tabs>
        <w:autoSpaceDE w:val="0"/>
        <w:autoSpaceDN w:val="0"/>
        <w:adjustRightInd w:val="0"/>
        <w:spacing w:line="360" w:lineRule="auto"/>
        <w:ind w:left="270" w:hanging="180"/>
        <w:jc w:val="both"/>
        <w:rPr>
          <w:rFonts w:ascii="Times New Roman" w:hAnsi="Times New Roman"/>
          <w:lang w:val="id-ID"/>
        </w:rPr>
      </w:pPr>
      <w:r w:rsidRPr="00DA18BB">
        <w:rPr>
          <w:rFonts w:ascii="Times New Roman" w:hAnsi="Times New Roman"/>
          <w:lang w:val="id-ID"/>
        </w:rPr>
        <w:t>Jenjang Taman Kanak-kanak</w:t>
      </w:r>
    </w:p>
    <w:p w:rsidR="00EC7EBF" w:rsidRPr="009D1631" w:rsidRDefault="00EC7EBF" w:rsidP="009D1631">
      <w:pPr>
        <w:autoSpaceDE w:val="0"/>
        <w:autoSpaceDN w:val="0"/>
        <w:adjustRightInd w:val="0"/>
        <w:spacing w:line="360" w:lineRule="auto"/>
        <w:ind w:firstLine="630"/>
        <w:jc w:val="both"/>
        <w:rPr>
          <w:rFonts w:ascii="Times New Roman" w:hAnsi="Times New Roman"/>
          <w:lang w:val="id-ID"/>
        </w:rPr>
      </w:pPr>
      <w:r w:rsidRPr="009D1631">
        <w:rPr>
          <w:rFonts w:ascii="Times New Roman" w:hAnsi="Times New Roman"/>
          <w:lang w:val="id-ID"/>
        </w:rPr>
        <w:t xml:space="preserve">Di jenjang </w:t>
      </w:r>
      <w:r w:rsidR="00074C65">
        <w:rPr>
          <w:rFonts w:ascii="Times New Roman" w:hAnsi="Times New Roman"/>
          <w:lang w:val="id-ID"/>
        </w:rPr>
        <w:t>TK</w:t>
      </w:r>
      <w:r w:rsidR="00074C65" w:rsidRPr="009D1631">
        <w:rPr>
          <w:rFonts w:ascii="Times New Roman" w:hAnsi="Times New Roman"/>
          <w:lang w:val="id-ID"/>
        </w:rPr>
        <w:t xml:space="preserve"> </w:t>
      </w:r>
      <w:r w:rsidRPr="009D1631">
        <w:rPr>
          <w:rFonts w:ascii="Times New Roman" w:hAnsi="Times New Roman"/>
          <w:lang w:val="id-ID"/>
        </w:rPr>
        <w:t xml:space="preserve">di tanah air tidak ditemukan posisi struktural bagi konselor. Pada jenjang ini fungsi </w:t>
      </w:r>
      <w:r w:rsidR="00074C65" w:rsidRPr="009D1631">
        <w:rPr>
          <w:rFonts w:ascii="Times New Roman" w:hAnsi="Times New Roman"/>
          <w:lang w:val="id-ID"/>
        </w:rPr>
        <w:t xml:space="preserve">bimbingan dan konseling </w:t>
      </w:r>
      <w:r w:rsidRPr="009D1631">
        <w:rPr>
          <w:rFonts w:ascii="Times New Roman" w:hAnsi="Times New Roman"/>
          <w:lang w:val="id-ID"/>
        </w:rPr>
        <w:t>lebih bersifat preventif dan developmental. Secara programatik, komponen kurikulum bimbingan dan konseling yang perlu dikem</w:t>
      </w:r>
      <w:r w:rsidR="00074C65">
        <w:rPr>
          <w:rFonts w:ascii="Times New Roman" w:hAnsi="Times New Roman"/>
          <w:lang w:val="id-ID"/>
        </w:rPr>
        <w:t>-</w:t>
      </w:r>
      <w:r w:rsidRPr="009D1631">
        <w:rPr>
          <w:rFonts w:ascii="Times New Roman" w:hAnsi="Times New Roman"/>
          <w:lang w:val="id-ID"/>
        </w:rPr>
        <w:t xml:space="preserve">bangkan oleh konselor jenjang </w:t>
      </w:r>
      <w:r w:rsidR="00074C65">
        <w:rPr>
          <w:rFonts w:ascii="Times New Roman" w:hAnsi="Times New Roman"/>
          <w:lang w:val="id-ID"/>
        </w:rPr>
        <w:t>TK</w:t>
      </w:r>
      <w:r w:rsidRPr="009D1631">
        <w:rPr>
          <w:rFonts w:ascii="Times New Roman" w:hAnsi="Times New Roman"/>
          <w:lang w:val="id-ID"/>
        </w:rPr>
        <w:t xml:space="preserve"> membutuhkan alokasi waktu yang lebih besar dibandingkan dengan yang dibutuhkan siswa pada jenjang pendidikan yang lebih tinggi. Sebaliknya, pada jenjang TK komponen </w:t>
      </w:r>
      <w:r w:rsidRPr="009D1631">
        <w:rPr>
          <w:rFonts w:ascii="Times New Roman" w:hAnsi="Times New Roman"/>
          <w:i/>
          <w:iCs/>
          <w:lang w:val="id-ID"/>
        </w:rPr>
        <w:t xml:space="preserve">individual student planning </w:t>
      </w:r>
      <w:r w:rsidRPr="009D1631">
        <w:rPr>
          <w:rFonts w:ascii="Times New Roman" w:hAnsi="Times New Roman"/>
          <w:lang w:val="id-ID"/>
        </w:rPr>
        <w:t xml:space="preserve">(yang terdiri dari: layanan aparsial, advicement, trantition planning) dan </w:t>
      </w:r>
      <w:r w:rsidRPr="009D1631">
        <w:rPr>
          <w:rFonts w:ascii="Times New Roman" w:hAnsi="Times New Roman"/>
          <w:i/>
          <w:iCs/>
          <w:lang w:val="id-ID"/>
        </w:rPr>
        <w:t xml:space="preserve">responsive service </w:t>
      </w:r>
      <w:r w:rsidRPr="009D1631">
        <w:rPr>
          <w:rFonts w:ascii="Times New Roman" w:hAnsi="Times New Roman"/>
          <w:lang w:val="id-ID"/>
        </w:rPr>
        <w:t xml:space="preserve">(yang berupa layanan konseling dan konsultasi) memerlukan alokasi waktu yang lebih kecil. Kegiatan konselor di jenjang Taman Kanak-kanak dalam komponen </w:t>
      </w:r>
      <w:r w:rsidRPr="009D1631">
        <w:rPr>
          <w:rFonts w:ascii="Times New Roman" w:hAnsi="Times New Roman"/>
          <w:i/>
          <w:iCs/>
          <w:lang w:val="id-ID"/>
        </w:rPr>
        <w:t xml:space="preserve">responsive services </w:t>
      </w:r>
      <w:r w:rsidRPr="009D1631">
        <w:rPr>
          <w:rFonts w:ascii="Times New Roman" w:hAnsi="Times New Roman"/>
          <w:lang w:val="id-ID"/>
        </w:rPr>
        <w:t xml:space="preserve">dilaksanakan terutama untuk memberikan layanan konsultasi kepada guru dan orang tua dalam mengatasi </w:t>
      </w:r>
      <w:r w:rsidRPr="009D1631">
        <w:rPr>
          <w:rFonts w:ascii="Times New Roman" w:hAnsi="Times New Roman"/>
          <w:i/>
          <w:iCs/>
          <w:lang w:val="id-ID"/>
        </w:rPr>
        <w:t xml:space="preserve">disruptive </w:t>
      </w:r>
      <w:r w:rsidRPr="009D1631">
        <w:rPr>
          <w:rFonts w:ascii="Times New Roman" w:hAnsi="Times New Roman"/>
          <w:lang w:val="id-ID"/>
        </w:rPr>
        <w:t xml:space="preserve">siswa Taman Kanak-kanak. </w:t>
      </w:r>
    </w:p>
    <w:p w:rsidR="00EC7EBF" w:rsidRPr="009D1631" w:rsidRDefault="00EC7EBF" w:rsidP="009D1631">
      <w:pPr>
        <w:numPr>
          <w:ilvl w:val="0"/>
          <w:numId w:val="11"/>
        </w:numPr>
        <w:tabs>
          <w:tab w:val="clear" w:pos="720"/>
          <w:tab w:val="num" w:pos="360"/>
        </w:tabs>
        <w:autoSpaceDE w:val="0"/>
        <w:autoSpaceDN w:val="0"/>
        <w:adjustRightInd w:val="0"/>
        <w:spacing w:line="360" w:lineRule="auto"/>
        <w:ind w:left="360" w:hanging="180"/>
        <w:jc w:val="both"/>
        <w:rPr>
          <w:rFonts w:ascii="Times New Roman" w:hAnsi="Times New Roman"/>
          <w:lang w:val="id-ID"/>
        </w:rPr>
      </w:pPr>
      <w:r w:rsidRPr="009D1631">
        <w:rPr>
          <w:rFonts w:ascii="Times New Roman" w:hAnsi="Times New Roman"/>
          <w:lang w:val="id-ID"/>
        </w:rPr>
        <w:t xml:space="preserve">Jenjang Sekolah Dasar. </w:t>
      </w:r>
    </w:p>
    <w:p w:rsidR="00EC7EBF" w:rsidRPr="009D1631" w:rsidRDefault="00EC7EBF" w:rsidP="009D1631">
      <w:pPr>
        <w:autoSpaceDE w:val="0"/>
        <w:autoSpaceDN w:val="0"/>
        <w:adjustRightInd w:val="0"/>
        <w:spacing w:line="360" w:lineRule="auto"/>
        <w:ind w:firstLine="720"/>
        <w:jc w:val="both"/>
        <w:rPr>
          <w:rFonts w:ascii="Times New Roman" w:hAnsi="Times New Roman"/>
          <w:lang w:val="id-ID"/>
        </w:rPr>
      </w:pPr>
      <w:r w:rsidRPr="009D1631">
        <w:rPr>
          <w:rFonts w:ascii="Times New Roman" w:hAnsi="Times New Roman"/>
          <w:lang w:val="id-ID"/>
        </w:rPr>
        <w:t xml:space="preserve">Sampai sat ini, di jenjang </w:t>
      </w:r>
      <w:r w:rsidR="00DA18BB" w:rsidRPr="009D1631">
        <w:rPr>
          <w:rFonts w:ascii="Times New Roman" w:hAnsi="Times New Roman"/>
          <w:lang w:val="id-ID"/>
        </w:rPr>
        <w:t xml:space="preserve">sekolah dasar pun </w:t>
      </w:r>
      <w:r w:rsidRPr="009D1631">
        <w:rPr>
          <w:rFonts w:ascii="Times New Roman" w:hAnsi="Times New Roman"/>
          <w:lang w:val="id-ID"/>
        </w:rPr>
        <w:t xml:space="preserve">juga tidak ditemukan posisi struktural untuk konselor. Namun demikian, sesuai dengan tingkat perkembangan peserta didik usia Sekolah Dasar, kebutuhan akan layanannya bukannya tidak ada, meskipun tentu saja berbeda dari ekspektasi kinerja konselor di jenjang </w:t>
      </w:r>
      <w:r w:rsidR="00DA18BB" w:rsidRPr="009D1631">
        <w:rPr>
          <w:rFonts w:ascii="Times New Roman" w:hAnsi="Times New Roman"/>
        </w:rPr>
        <w:t>s</w:t>
      </w:r>
      <w:r w:rsidR="00DA18BB" w:rsidRPr="009D1631">
        <w:rPr>
          <w:rFonts w:ascii="Times New Roman" w:hAnsi="Times New Roman"/>
          <w:lang w:val="id-ID"/>
        </w:rPr>
        <w:t xml:space="preserve">ekolah menengah </w:t>
      </w:r>
      <w:r w:rsidRPr="009D1631">
        <w:rPr>
          <w:rFonts w:ascii="Times New Roman" w:hAnsi="Times New Roman"/>
          <w:lang w:val="id-ID"/>
        </w:rPr>
        <w:t xml:space="preserve">dan jenjang </w:t>
      </w:r>
      <w:r w:rsidR="00DA18BB" w:rsidRPr="009D1631">
        <w:rPr>
          <w:rFonts w:ascii="Times New Roman" w:hAnsi="Times New Roman"/>
        </w:rPr>
        <w:t>p</w:t>
      </w:r>
      <w:r w:rsidR="00DA18BB" w:rsidRPr="009D1631">
        <w:rPr>
          <w:rFonts w:ascii="Times New Roman" w:hAnsi="Times New Roman"/>
          <w:lang w:val="id-ID"/>
        </w:rPr>
        <w:t xml:space="preserve">erguruan </w:t>
      </w:r>
      <w:r w:rsidR="00DA18BB" w:rsidRPr="009D1631">
        <w:rPr>
          <w:rFonts w:ascii="Times New Roman" w:hAnsi="Times New Roman"/>
        </w:rPr>
        <w:t>t</w:t>
      </w:r>
      <w:r w:rsidR="00DA18BB" w:rsidRPr="009D1631">
        <w:rPr>
          <w:rFonts w:ascii="Times New Roman" w:hAnsi="Times New Roman"/>
          <w:lang w:val="id-ID"/>
        </w:rPr>
        <w:t>inggi</w:t>
      </w:r>
      <w:r w:rsidRPr="009D1631">
        <w:rPr>
          <w:rFonts w:ascii="Times New Roman" w:hAnsi="Times New Roman"/>
          <w:lang w:val="id-ID"/>
        </w:rPr>
        <w:t xml:space="preserve">. Dengan kata lain, konselor juga dapat berperan serta secara produktif di jenjang </w:t>
      </w:r>
      <w:r w:rsidR="00DA18BB" w:rsidRPr="009D1631">
        <w:rPr>
          <w:rFonts w:ascii="Times New Roman" w:hAnsi="Times New Roman"/>
          <w:lang w:val="id-ID"/>
        </w:rPr>
        <w:t>sekolah dasar, bukan dengan memosisikan diri sebagai fasilitator pengembangan diri peserta didik yang tidak jelas posisinya, melainkan mungkin dengan memosisikan diri sebagai konselor kunjung yang membantu guru sekolah dasar mengatasi perilaku menggangu (</w:t>
      </w:r>
      <w:r w:rsidR="00DA18BB" w:rsidRPr="009D1631">
        <w:rPr>
          <w:rFonts w:ascii="Times New Roman" w:hAnsi="Times New Roman"/>
          <w:i/>
          <w:iCs/>
          <w:lang w:val="id-ID"/>
        </w:rPr>
        <w:t xml:space="preserve">disruptive behavior), </w:t>
      </w:r>
      <w:r w:rsidR="00DA18BB" w:rsidRPr="009D1631">
        <w:rPr>
          <w:rFonts w:ascii="Times New Roman" w:hAnsi="Times New Roman"/>
          <w:lang w:val="id-ID"/>
        </w:rPr>
        <w:t xml:space="preserve">antara lain dengan pendekatan </w:t>
      </w:r>
      <w:r w:rsidR="00DA18BB" w:rsidRPr="009D1631">
        <w:rPr>
          <w:rFonts w:ascii="Times New Roman" w:hAnsi="Times New Roman"/>
          <w:i/>
          <w:iCs/>
          <w:lang w:val="id-ID"/>
        </w:rPr>
        <w:t xml:space="preserve">direct behavioral consultation. </w:t>
      </w:r>
    </w:p>
    <w:p w:rsidR="00EC7EBF" w:rsidRPr="009D1631" w:rsidRDefault="00EC7EBF" w:rsidP="009D1631">
      <w:pPr>
        <w:numPr>
          <w:ilvl w:val="0"/>
          <w:numId w:val="11"/>
        </w:numPr>
        <w:tabs>
          <w:tab w:val="clear" w:pos="720"/>
          <w:tab w:val="num" w:pos="360"/>
        </w:tabs>
        <w:autoSpaceDE w:val="0"/>
        <w:autoSpaceDN w:val="0"/>
        <w:adjustRightInd w:val="0"/>
        <w:spacing w:line="360" w:lineRule="auto"/>
        <w:ind w:left="360" w:hanging="180"/>
        <w:jc w:val="both"/>
        <w:rPr>
          <w:rFonts w:ascii="Times New Roman" w:hAnsi="Times New Roman"/>
          <w:lang w:val="id-ID"/>
        </w:rPr>
      </w:pPr>
      <w:r w:rsidRPr="009D1631">
        <w:rPr>
          <w:rFonts w:ascii="Times New Roman" w:hAnsi="Times New Roman"/>
          <w:lang w:val="id-ID"/>
        </w:rPr>
        <w:t xml:space="preserve">Jenjang Sekolah Menengah. </w:t>
      </w:r>
    </w:p>
    <w:p w:rsidR="00EC7EBF" w:rsidRPr="009D1631" w:rsidRDefault="00EC7EBF" w:rsidP="009D1631">
      <w:pPr>
        <w:autoSpaceDE w:val="0"/>
        <w:autoSpaceDN w:val="0"/>
        <w:adjustRightInd w:val="0"/>
        <w:spacing w:line="360" w:lineRule="auto"/>
        <w:ind w:firstLine="720"/>
        <w:jc w:val="both"/>
        <w:rPr>
          <w:rFonts w:ascii="Times New Roman" w:hAnsi="Times New Roman"/>
        </w:rPr>
      </w:pPr>
      <w:r w:rsidRPr="009D1631">
        <w:rPr>
          <w:rFonts w:ascii="Times New Roman" w:hAnsi="Times New Roman"/>
          <w:lang w:val="id-ID"/>
        </w:rPr>
        <w:t xml:space="preserve">Secara hukum, posisi konselor di tingkat </w:t>
      </w:r>
      <w:r w:rsidR="00DA18BB" w:rsidRPr="009D1631">
        <w:rPr>
          <w:rFonts w:ascii="Times New Roman" w:hAnsi="Times New Roman"/>
          <w:lang w:val="id-ID"/>
        </w:rPr>
        <w:t xml:space="preserve">sekolah menengah </w:t>
      </w:r>
      <w:r w:rsidRPr="009D1631">
        <w:rPr>
          <w:rFonts w:ascii="Times New Roman" w:hAnsi="Times New Roman"/>
          <w:lang w:val="id-ID"/>
        </w:rPr>
        <w:t xml:space="preserve">telah ada sejak tahun 1975, yaitu sejak diberlakukannya Kurikulum Bimbingan dan Konseling. Dalam sistim pendidikan di Indonesia konselor di </w:t>
      </w:r>
      <w:r w:rsidR="00DA18BB" w:rsidRPr="009D1631">
        <w:rPr>
          <w:rFonts w:ascii="Times New Roman" w:hAnsi="Times New Roman"/>
          <w:lang w:val="id-ID"/>
        </w:rPr>
        <w:t xml:space="preserve">sekolah menengah </w:t>
      </w:r>
      <w:r w:rsidRPr="009D1631">
        <w:rPr>
          <w:rFonts w:ascii="Times New Roman" w:hAnsi="Times New Roman"/>
          <w:lang w:val="id-ID"/>
        </w:rPr>
        <w:t xml:space="preserve">mendapat “tempat yang cukup leluasa”. Peran konselor, sebagai salah satu komponen </w:t>
      </w:r>
      <w:r w:rsidRPr="009D1631">
        <w:rPr>
          <w:rFonts w:ascii="Times New Roman" w:hAnsi="Times New Roman"/>
          <w:i/>
          <w:iCs/>
          <w:lang w:val="id-ID"/>
        </w:rPr>
        <w:t>student support services</w:t>
      </w:r>
      <w:r w:rsidRPr="009D1631">
        <w:rPr>
          <w:rFonts w:ascii="Times New Roman" w:hAnsi="Times New Roman"/>
          <w:lang w:val="id-ID"/>
        </w:rPr>
        <w:t>, adalah men-</w:t>
      </w:r>
      <w:r w:rsidRPr="009D1631">
        <w:rPr>
          <w:rFonts w:ascii="Times New Roman" w:hAnsi="Times New Roman"/>
          <w:i/>
          <w:iCs/>
          <w:lang w:val="id-ID"/>
        </w:rPr>
        <w:t xml:space="preserve">support </w:t>
      </w:r>
      <w:r w:rsidRPr="009D1631">
        <w:rPr>
          <w:rFonts w:ascii="Times New Roman" w:hAnsi="Times New Roman"/>
          <w:lang w:val="id-ID"/>
        </w:rPr>
        <w:t xml:space="preserve">perkembangan aspek-aspek pribadi-sosial, karir, dan akademik siswa, melalui </w:t>
      </w:r>
      <w:r w:rsidRPr="009D1631">
        <w:rPr>
          <w:rFonts w:ascii="Times New Roman" w:hAnsi="Times New Roman"/>
          <w:lang w:val="id-ID"/>
        </w:rPr>
        <w:lastRenderedPageBreak/>
        <w:t>pengembangan menu program</w:t>
      </w:r>
      <w:r w:rsidRPr="009D1631">
        <w:rPr>
          <w:rFonts w:ascii="Times New Roman" w:hAnsi="Times New Roman"/>
          <w:sz w:val="14"/>
          <w:szCs w:val="14"/>
          <w:lang w:val="id-ID"/>
        </w:rPr>
        <w:t xml:space="preserve">24 </w:t>
      </w:r>
      <w:r w:rsidRPr="009D1631">
        <w:rPr>
          <w:rFonts w:ascii="Times New Roman" w:hAnsi="Times New Roman"/>
          <w:lang w:val="id-ID"/>
        </w:rPr>
        <w:t xml:space="preserve">bimbingan dan konseling, bantuan kepada siswa dalam </w:t>
      </w:r>
      <w:r w:rsidRPr="009D1631">
        <w:rPr>
          <w:rFonts w:ascii="Times New Roman" w:hAnsi="Times New Roman"/>
          <w:i/>
          <w:iCs/>
          <w:lang w:val="id-ID"/>
        </w:rPr>
        <w:t>individual student planning</w:t>
      </w:r>
      <w:r w:rsidRPr="009D1631">
        <w:rPr>
          <w:rFonts w:ascii="Times New Roman" w:hAnsi="Times New Roman"/>
          <w:lang w:val="id-ID"/>
        </w:rPr>
        <w:t>, pemberian layanan responsif</w:t>
      </w:r>
      <w:r w:rsidRPr="009D1631">
        <w:rPr>
          <w:rFonts w:ascii="Times New Roman" w:hAnsi="Times New Roman"/>
          <w:sz w:val="14"/>
          <w:szCs w:val="14"/>
          <w:lang w:val="id-ID"/>
        </w:rPr>
        <w:t>25</w:t>
      </w:r>
      <w:r w:rsidRPr="009D1631">
        <w:rPr>
          <w:rFonts w:ascii="Times New Roman" w:hAnsi="Times New Roman"/>
          <w:lang w:val="id-ID"/>
        </w:rPr>
        <w:t xml:space="preserve">, serta pengembangan </w:t>
      </w:r>
      <w:r w:rsidRPr="009D1631">
        <w:rPr>
          <w:rFonts w:ascii="Times New Roman" w:hAnsi="Times New Roman"/>
          <w:i/>
          <w:iCs/>
          <w:lang w:val="id-ID"/>
        </w:rPr>
        <w:t xml:space="preserve">system support. </w:t>
      </w:r>
      <w:r w:rsidRPr="009D1631">
        <w:rPr>
          <w:rFonts w:ascii="Times New Roman" w:hAnsi="Times New Roman"/>
          <w:lang w:val="id-ID"/>
        </w:rPr>
        <w:t xml:space="preserve">Pada jenjang ini, konselor menjalankan semua fungsi bimbingan dan konseling, yang meliputi fungsi preventif, developmental, maupun fungsi kuratif. </w:t>
      </w:r>
    </w:p>
    <w:p w:rsidR="00EC7EBF" w:rsidRPr="009D1631" w:rsidRDefault="00EC7EBF" w:rsidP="009D1631">
      <w:pPr>
        <w:numPr>
          <w:ilvl w:val="0"/>
          <w:numId w:val="11"/>
        </w:numPr>
        <w:tabs>
          <w:tab w:val="clear" w:pos="720"/>
          <w:tab w:val="num" w:pos="450"/>
        </w:tabs>
        <w:autoSpaceDE w:val="0"/>
        <w:autoSpaceDN w:val="0"/>
        <w:adjustRightInd w:val="0"/>
        <w:spacing w:line="360" w:lineRule="auto"/>
        <w:ind w:left="450"/>
        <w:jc w:val="both"/>
        <w:rPr>
          <w:rFonts w:ascii="Times New Roman" w:hAnsi="Times New Roman"/>
          <w:lang w:val="id-ID"/>
        </w:rPr>
      </w:pPr>
      <w:r w:rsidRPr="009D1631">
        <w:rPr>
          <w:rFonts w:ascii="Times New Roman" w:hAnsi="Times New Roman"/>
          <w:lang w:val="id-ID"/>
        </w:rPr>
        <w:t xml:space="preserve">Jenjang Perguruan Tinggi. </w:t>
      </w:r>
    </w:p>
    <w:p w:rsidR="00EC7EBF" w:rsidRPr="009D1631" w:rsidRDefault="00EC7EBF" w:rsidP="009D1631">
      <w:pPr>
        <w:autoSpaceDE w:val="0"/>
        <w:autoSpaceDN w:val="0"/>
        <w:adjustRightInd w:val="0"/>
        <w:spacing w:line="360" w:lineRule="auto"/>
        <w:ind w:firstLine="720"/>
        <w:jc w:val="both"/>
        <w:rPr>
          <w:rFonts w:ascii="Times New Roman" w:hAnsi="Times New Roman"/>
          <w:lang w:val="id-ID"/>
        </w:rPr>
      </w:pPr>
      <w:r w:rsidRPr="009D1631">
        <w:rPr>
          <w:rFonts w:ascii="Times New Roman" w:hAnsi="Times New Roman"/>
          <w:lang w:val="id-ID"/>
        </w:rPr>
        <w:t xml:space="preserve">Meskipun secara struktural posisi konselor perguruan tinggi belum tercantum dalam sistem pendidikan di tanah air, namun bimbingan dan konseling dalam rangka men-support perkem-bangan personal, sosial, akademik, dan karir mahasiswa dibutuhkan. Sama dengan konselor pada jenjang pendidikan TK, SD dan SM; konselor perguruan tinggi juga harus mengembangkan dan mengimplementasikan kurikulum bimbingan dan konseling, </w:t>
      </w:r>
      <w:r w:rsidRPr="009D1631">
        <w:rPr>
          <w:rFonts w:ascii="Times New Roman" w:hAnsi="Times New Roman"/>
          <w:i/>
          <w:iCs/>
          <w:lang w:val="id-ID"/>
        </w:rPr>
        <w:t>individual student planning</w:t>
      </w:r>
      <w:r w:rsidRPr="009D1631">
        <w:rPr>
          <w:rFonts w:ascii="Times New Roman" w:hAnsi="Times New Roman"/>
          <w:lang w:val="id-ID"/>
        </w:rPr>
        <w:t xml:space="preserve">, dan </w:t>
      </w:r>
      <w:r w:rsidRPr="009D1631">
        <w:rPr>
          <w:rFonts w:ascii="Times New Roman" w:hAnsi="Times New Roman"/>
          <w:i/>
          <w:iCs/>
          <w:lang w:val="id-ID"/>
        </w:rPr>
        <w:t>responsive services</w:t>
      </w:r>
      <w:r w:rsidRPr="009D1631">
        <w:rPr>
          <w:rFonts w:ascii="Times New Roman" w:hAnsi="Times New Roman"/>
          <w:lang w:val="id-ID"/>
        </w:rPr>
        <w:t xml:space="preserve">, serta </w:t>
      </w:r>
      <w:r w:rsidRPr="009D1631">
        <w:rPr>
          <w:rFonts w:ascii="Times New Roman" w:hAnsi="Times New Roman"/>
          <w:i/>
          <w:iCs/>
          <w:lang w:val="id-ID"/>
        </w:rPr>
        <w:t xml:space="preserve">system support. </w:t>
      </w:r>
      <w:r w:rsidRPr="009D1631">
        <w:rPr>
          <w:rFonts w:ascii="Times New Roman" w:hAnsi="Times New Roman"/>
          <w:lang w:val="id-ID"/>
        </w:rPr>
        <w:t xml:space="preserve">Namun, alokasi waktu yang digunakan konselor perguruan tinggi lebih banyak pada pemberian bantuan dalam </w:t>
      </w:r>
      <w:r w:rsidRPr="009D1631">
        <w:rPr>
          <w:rFonts w:ascii="Times New Roman" w:hAnsi="Times New Roman"/>
          <w:i/>
          <w:iCs/>
          <w:lang w:val="id-ID"/>
        </w:rPr>
        <w:t xml:space="preserve">individual student career planning </w:t>
      </w:r>
      <w:r w:rsidRPr="009D1631">
        <w:rPr>
          <w:rFonts w:ascii="Times New Roman" w:hAnsi="Times New Roman"/>
          <w:lang w:val="id-ID"/>
        </w:rPr>
        <w:t xml:space="preserve">dan penyelenggaraan </w:t>
      </w:r>
      <w:r w:rsidRPr="009D1631">
        <w:rPr>
          <w:rFonts w:ascii="Times New Roman" w:hAnsi="Times New Roman"/>
          <w:i/>
          <w:iCs/>
          <w:lang w:val="id-ID"/>
        </w:rPr>
        <w:t xml:space="preserve">responsive services. </w:t>
      </w:r>
    </w:p>
    <w:p w:rsidR="00EC7EBF" w:rsidRPr="009D1631" w:rsidRDefault="00EC7EBF" w:rsidP="009D1631">
      <w:pPr>
        <w:spacing w:line="360" w:lineRule="auto"/>
        <w:ind w:left="360"/>
        <w:jc w:val="both"/>
        <w:rPr>
          <w:rFonts w:ascii="Times New Roman" w:hAnsi="Times New Roman"/>
          <w:lang w:val="id-ID"/>
        </w:rPr>
      </w:pPr>
    </w:p>
    <w:p w:rsidR="00EC7EBF" w:rsidRPr="009D1631" w:rsidRDefault="00EC7EBF" w:rsidP="009D1631">
      <w:pPr>
        <w:numPr>
          <w:ilvl w:val="0"/>
          <w:numId w:val="9"/>
        </w:numPr>
        <w:spacing w:line="360" w:lineRule="auto"/>
        <w:ind w:left="284" w:hanging="284"/>
        <w:jc w:val="both"/>
        <w:rPr>
          <w:rFonts w:ascii="Times New Roman" w:hAnsi="Times New Roman"/>
          <w:b/>
          <w:bCs/>
          <w:lang w:val="id-ID"/>
        </w:rPr>
      </w:pPr>
      <w:r w:rsidRPr="009D1631">
        <w:rPr>
          <w:rFonts w:ascii="Times New Roman" w:hAnsi="Times New Roman"/>
          <w:b/>
          <w:bCs/>
          <w:lang w:val="id-ID"/>
        </w:rPr>
        <w:t>Standar Kompetensi Konselor</w:t>
      </w:r>
    </w:p>
    <w:p w:rsidR="00EC7EBF" w:rsidRPr="009D1631" w:rsidRDefault="00EC7EBF" w:rsidP="009D1631">
      <w:pPr>
        <w:spacing w:line="360" w:lineRule="auto"/>
        <w:ind w:firstLine="720"/>
        <w:jc w:val="both"/>
        <w:rPr>
          <w:rFonts w:ascii="Times New Roman" w:hAnsi="Times New Roman"/>
          <w:color w:val="000000"/>
          <w:lang w:val="id-ID"/>
        </w:rPr>
      </w:pPr>
      <w:r w:rsidRPr="009D1631">
        <w:rPr>
          <w:rFonts w:ascii="Times New Roman" w:hAnsi="Times New Roman"/>
          <w:color w:val="000000"/>
          <w:lang w:val="id-ID"/>
        </w:rPr>
        <w:t>Atas dasar konteks tugas dan ekspektasi kinerja konselor dimaksud, sosok utuh kompetensi konselor mencakup kompetensi akademik dan kompetensi profesional sebagai satu keutuhan. Kompetensi akademik merupakan landasan ilmiah (</w:t>
      </w:r>
      <w:r w:rsidRPr="009D1631">
        <w:rPr>
          <w:rFonts w:ascii="Times New Roman" w:hAnsi="Times New Roman"/>
          <w:i/>
          <w:iCs/>
          <w:color w:val="000000"/>
          <w:lang w:val="id-ID"/>
        </w:rPr>
        <w:t>scientific basic</w:t>
      </w:r>
      <w:r w:rsidRPr="009D1631">
        <w:rPr>
          <w:rFonts w:ascii="Times New Roman" w:hAnsi="Times New Roman"/>
          <w:color w:val="000000"/>
          <w:lang w:val="id-ID"/>
        </w:rPr>
        <w:t>) dan kiat (</w:t>
      </w:r>
      <w:r w:rsidRPr="009D1631">
        <w:rPr>
          <w:rFonts w:ascii="Times New Roman" w:hAnsi="Times New Roman"/>
          <w:i/>
          <w:iCs/>
          <w:color w:val="000000"/>
          <w:lang w:val="id-ID"/>
        </w:rPr>
        <w:t>arts</w:t>
      </w:r>
      <w:r w:rsidRPr="009D1631">
        <w:rPr>
          <w:rFonts w:ascii="Times New Roman" w:hAnsi="Times New Roman"/>
          <w:color w:val="000000"/>
          <w:lang w:val="id-ID"/>
        </w:rPr>
        <w:t xml:space="preserve">) pelaksanaan layanan profesional bimbingan dan konseling. Landasan ilmiah inilah yang merupakan khasanah pengetahuan dan keterampilan  yang digunakan oleh konselor </w:t>
      </w:r>
      <w:r w:rsidRPr="009D1631">
        <w:rPr>
          <w:rFonts w:ascii="Times New Roman" w:hAnsi="Times New Roman"/>
          <w:i/>
          <w:iCs/>
          <w:color w:val="000000"/>
          <w:lang w:val="id-ID"/>
        </w:rPr>
        <w:t xml:space="preserve">(enabling competencies) </w:t>
      </w:r>
      <w:r w:rsidRPr="009D1631">
        <w:rPr>
          <w:rFonts w:ascii="Times New Roman" w:hAnsi="Times New Roman"/>
          <w:color w:val="000000"/>
          <w:lang w:val="id-ID"/>
        </w:rPr>
        <w:t>untuk mengenal secara mendalam dari berbagai segi kepribadian konseli yang dilayani, seperti dari sudut pandang filosofis, pedagogis, psikologis, antropologis, dan sosiologis. Landasan-landasan tersebut dipergunakan untuk mengem</w:t>
      </w:r>
      <w:r w:rsidR="00DA18BB">
        <w:rPr>
          <w:rFonts w:ascii="Times New Roman" w:hAnsi="Times New Roman"/>
          <w:color w:val="000000"/>
          <w:lang w:val="id-ID"/>
        </w:rPr>
        <w:t>-</w:t>
      </w:r>
      <w:r w:rsidRPr="009D1631">
        <w:rPr>
          <w:rFonts w:ascii="Times New Roman" w:hAnsi="Times New Roman"/>
          <w:color w:val="000000"/>
          <w:lang w:val="id-ID"/>
        </w:rPr>
        <w:t>bangkan berbagai program, sarana dan prosedur yang diperlukan untuk menyelenggarakan pelayanan bimbingan dan konseling, baik yang berkembang dari hasil penelitian maupun dari pencermatan terhadap praksis di bidang bimbingan dan konseling termasuk di Indone</w:t>
      </w:r>
      <w:r w:rsidR="00DA18BB">
        <w:rPr>
          <w:rFonts w:ascii="Times New Roman" w:hAnsi="Times New Roman"/>
          <w:color w:val="000000"/>
          <w:lang w:val="id-ID"/>
        </w:rPr>
        <w:t>-</w:t>
      </w:r>
      <w:r w:rsidRPr="009D1631">
        <w:rPr>
          <w:rFonts w:ascii="Times New Roman" w:hAnsi="Times New Roman"/>
          <w:color w:val="000000"/>
          <w:lang w:val="id-ID"/>
        </w:rPr>
        <w:t>sia, sepanjang perkembangannya sebagai bidang pelayanan profesional.</w:t>
      </w:r>
    </w:p>
    <w:p w:rsidR="00EC7EBF" w:rsidRPr="009D1631" w:rsidRDefault="00EC7EBF" w:rsidP="009D1631">
      <w:pPr>
        <w:spacing w:line="360" w:lineRule="auto"/>
        <w:ind w:firstLine="720"/>
        <w:jc w:val="both"/>
        <w:rPr>
          <w:rFonts w:ascii="Times New Roman" w:hAnsi="Times New Roman"/>
          <w:color w:val="000000"/>
          <w:lang w:val="id-ID"/>
        </w:rPr>
      </w:pPr>
      <w:r w:rsidRPr="009D1631">
        <w:rPr>
          <w:rFonts w:ascii="Times New Roman" w:hAnsi="Times New Roman"/>
          <w:color w:val="000000"/>
          <w:lang w:val="id-ID"/>
        </w:rPr>
        <w:t>Kompetensi akademik calon konselor meliputi kemampuan</w:t>
      </w:r>
      <w:r w:rsidR="00DA18BB">
        <w:rPr>
          <w:rFonts w:ascii="Times New Roman" w:hAnsi="Times New Roman"/>
          <w:color w:val="000000"/>
          <w:lang w:val="id-ID"/>
        </w:rPr>
        <w:t xml:space="preserve"> </w:t>
      </w:r>
      <w:r w:rsidRPr="009D1631">
        <w:rPr>
          <w:rFonts w:ascii="Times New Roman" w:hAnsi="Times New Roman"/>
          <w:color w:val="000000"/>
          <w:lang w:val="id-ID"/>
        </w:rPr>
        <w:t xml:space="preserve">(a) memahami konseli yang hendak dilayani, (b) menguasai khasanah teoretik, konteks, asas, dan prosedur serta sarana yang digunakan dalam penyelenggaraan pelayanan bimbingan dan konseling, (c) menyelenggarakan pelayanan bimbingan dan konseling yang memandirikan, dan </w:t>
      </w:r>
      <w:r w:rsidRPr="009D1631">
        <w:rPr>
          <w:rFonts w:ascii="Times New Roman" w:hAnsi="Times New Roman"/>
          <w:color w:val="000000"/>
        </w:rPr>
        <w:t xml:space="preserve">                      </w:t>
      </w:r>
      <w:r w:rsidRPr="009D1631">
        <w:rPr>
          <w:rFonts w:ascii="Times New Roman" w:hAnsi="Times New Roman"/>
          <w:color w:val="000000"/>
          <w:lang w:val="id-ID"/>
        </w:rPr>
        <w:lastRenderedPageBreak/>
        <w:t>(d) mengembangkan profesionalitas sebagai konselor secara berkelanjutan yang dilandasi sikap, nilai, dan kecenderungan pribadi yang mendukung. Pembentukan kompetensi akade</w:t>
      </w:r>
      <w:r w:rsidR="00DA18BB">
        <w:rPr>
          <w:rFonts w:ascii="Times New Roman" w:hAnsi="Times New Roman"/>
          <w:color w:val="000000"/>
          <w:lang w:val="id-ID"/>
        </w:rPr>
        <w:t>-</w:t>
      </w:r>
      <w:r w:rsidRPr="009D1631">
        <w:rPr>
          <w:rFonts w:ascii="Times New Roman" w:hAnsi="Times New Roman"/>
          <w:color w:val="000000"/>
          <w:lang w:val="id-ID"/>
        </w:rPr>
        <w:t>mik calon konselor  ini dilakukan melalui proses pendidikan formal jenjang S-1 dalam bi</w:t>
      </w:r>
      <w:r w:rsidR="00DA18BB">
        <w:rPr>
          <w:rFonts w:ascii="Times New Roman" w:hAnsi="Times New Roman"/>
          <w:color w:val="000000"/>
          <w:lang w:val="id-ID"/>
        </w:rPr>
        <w:t>-</w:t>
      </w:r>
      <w:r w:rsidRPr="009D1631">
        <w:rPr>
          <w:rFonts w:ascii="Times New Roman" w:hAnsi="Times New Roman"/>
          <w:color w:val="000000"/>
          <w:lang w:val="id-ID"/>
        </w:rPr>
        <w:t xml:space="preserve">dang bimbingan dan konseling. </w:t>
      </w:r>
    </w:p>
    <w:p w:rsidR="00EC7EBF" w:rsidRPr="009D1631" w:rsidRDefault="00EC7EBF" w:rsidP="009D1631">
      <w:pPr>
        <w:spacing w:line="360" w:lineRule="auto"/>
        <w:ind w:firstLine="720"/>
        <w:jc w:val="both"/>
        <w:rPr>
          <w:rFonts w:ascii="Times New Roman" w:hAnsi="Times New Roman"/>
          <w:color w:val="000000"/>
        </w:rPr>
      </w:pPr>
      <w:r w:rsidRPr="009D1631">
        <w:rPr>
          <w:rFonts w:ascii="Times New Roman" w:hAnsi="Times New Roman"/>
          <w:color w:val="000000"/>
          <w:lang w:val="id-ID"/>
        </w:rPr>
        <w:t>Kompetensi profesional yang utuh merupakan penguasaan kiat penyelenggaraan bimbingan dan konseling yang memandirikan, yang ditumbuhkan serta diasah melalui latihan menerapkan kompetensi akademik yang telah diperoleh melalui pendidikan akade</w:t>
      </w:r>
      <w:r w:rsidR="00DA18BB">
        <w:rPr>
          <w:rFonts w:ascii="Times New Roman" w:hAnsi="Times New Roman"/>
          <w:color w:val="000000"/>
          <w:lang w:val="id-ID"/>
        </w:rPr>
        <w:t>-</w:t>
      </w:r>
      <w:r w:rsidRPr="009D1631">
        <w:rPr>
          <w:rFonts w:ascii="Times New Roman" w:hAnsi="Times New Roman"/>
          <w:color w:val="000000"/>
          <w:lang w:val="id-ID"/>
        </w:rPr>
        <w:t>mik yang telah disebutkan, melalui latihan yang relatif lama serta beragam situasinya dalam konteks otentik di lapangan yang dikemas sebagai Pendidikan Profesional Konselor, di bawah penyeliaan konselor senior yang bertindak sebagai pembimbing atau mentor. Oleh karena itu, kedua jenis kemampuan yaitu kemampuan akademik dan kiat profesional, adalah ibarat 2 sisi yang dapat dibedakan namun tidak dapat dipisahkan, dan secara grafis, sosok utuh kompetens</w:t>
      </w:r>
      <w:r w:rsidR="00DA18BB">
        <w:rPr>
          <w:rFonts w:ascii="Times New Roman" w:hAnsi="Times New Roman"/>
          <w:color w:val="000000"/>
          <w:lang w:val="id-ID"/>
        </w:rPr>
        <w:t>i konselor dapat dilihat dalam G</w:t>
      </w:r>
      <w:r w:rsidRPr="009D1631">
        <w:rPr>
          <w:rFonts w:ascii="Times New Roman" w:hAnsi="Times New Roman"/>
          <w:color w:val="000000"/>
          <w:lang w:val="id-ID"/>
        </w:rPr>
        <w:t>ambar</w:t>
      </w:r>
      <w:r w:rsidR="00DA18BB">
        <w:rPr>
          <w:rFonts w:ascii="Times New Roman" w:hAnsi="Times New Roman"/>
          <w:color w:val="000000"/>
          <w:lang w:val="id-ID"/>
        </w:rPr>
        <w:t xml:space="preserve"> 2.3</w:t>
      </w:r>
      <w:r w:rsidRPr="009D1631">
        <w:rPr>
          <w:rFonts w:ascii="Times New Roman" w:hAnsi="Times New Roman"/>
          <w:color w:val="000000"/>
          <w:lang w:val="id-ID"/>
        </w:rPr>
        <w:t>.</w:t>
      </w:r>
    </w:p>
    <w:p w:rsidR="00EC7EBF" w:rsidRPr="009D1631" w:rsidRDefault="00BD1E55" w:rsidP="00EC7EBF">
      <w:pPr>
        <w:jc w:val="center"/>
        <w:rPr>
          <w:rFonts w:ascii="Times New Roman" w:hAnsi="Times New Roman"/>
          <w:color w:val="000000"/>
          <w:lang w:val="id-ID"/>
        </w:rPr>
      </w:pPr>
      <w:r>
        <w:rPr>
          <w:rFonts w:ascii="Times New Roman" w:hAnsi="Times New Roman"/>
          <w:noProof/>
          <w:lang w:val="id-ID" w:eastAsia="id-ID"/>
        </w:rPr>
        <w:drawing>
          <wp:inline distT="0" distB="0" distL="0" distR="0">
            <wp:extent cx="5441950" cy="400050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0" cy="4000500"/>
                    </a:xfrm>
                    <a:prstGeom prst="rect">
                      <a:avLst/>
                    </a:prstGeom>
                    <a:noFill/>
                    <a:ln>
                      <a:noFill/>
                    </a:ln>
                  </pic:spPr>
                </pic:pic>
              </a:graphicData>
            </a:graphic>
          </wp:inline>
        </w:drawing>
      </w:r>
    </w:p>
    <w:p w:rsidR="00EC7EBF" w:rsidRPr="009D1631" w:rsidRDefault="00EC7EBF" w:rsidP="00EC7EBF">
      <w:pPr>
        <w:ind w:left="1080" w:hanging="360"/>
        <w:jc w:val="center"/>
        <w:rPr>
          <w:rFonts w:ascii="Times New Roman" w:hAnsi="Times New Roman"/>
          <w:color w:val="000000"/>
          <w:lang w:val="id-ID"/>
        </w:rPr>
      </w:pPr>
      <w:r w:rsidRPr="009D1631">
        <w:rPr>
          <w:rFonts w:ascii="Times New Roman" w:hAnsi="Times New Roman"/>
          <w:bCs/>
          <w:color w:val="000000"/>
          <w:lang w:val="id-ID"/>
        </w:rPr>
        <w:t>Gambar</w:t>
      </w:r>
      <w:r w:rsidRPr="009D1631">
        <w:rPr>
          <w:rFonts w:ascii="Times New Roman" w:hAnsi="Times New Roman"/>
          <w:bCs/>
          <w:color w:val="000000"/>
        </w:rPr>
        <w:t xml:space="preserve"> </w:t>
      </w:r>
      <w:r w:rsidR="00DA18BB">
        <w:rPr>
          <w:rFonts w:ascii="Times New Roman" w:hAnsi="Times New Roman"/>
          <w:bCs/>
          <w:color w:val="000000"/>
          <w:lang w:val="id-ID"/>
        </w:rPr>
        <w:t>2.</w:t>
      </w:r>
      <w:r w:rsidRPr="009D1631">
        <w:rPr>
          <w:rFonts w:ascii="Times New Roman" w:hAnsi="Times New Roman"/>
          <w:bCs/>
          <w:color w:val="000000"/>
        </w:rPr>
        <w:t>3</w:t>
      </w:r>
      <w:r w:rsidRPr="009D1631">
        <w:rPr>
          <w:rFonts w:ascii="Times New Roman" w:hAnsi="Times New Roman"/>
          <w:bCs/>
          <w:color w:val="000000"/>
          <w:lang w:val="id-ID"/>
        </w:rPr>
        <w:t xml:space="preserve"> Sosok Utuh Kompetensi Konselor</w:t>
      </w:r>
    </w:p>
    <w:p w:rsidR="00EC7EBF" w:rsidRDefault="00EC7EBF" w:rsidP="00EC7EBF">
      <w:pPr>
        <w:rPr>
          <w:rFonts w:ascii="Times New Roman" w:hAnsi="Times New Roman"/>
          <w:bCs/>
          <w:color w:val="000000"/>
          <w:lang w:val="id-ID"/>
        </w:rPr>
      </w:pPr>
    </w:p>
    <w:p w:rsidR="00DA18BB" w:rsidRDefault="00DA18BB" w:rsidP="00EC7EBF">
      <w:pPr>
        <w:rPr>
          <w:rFonts w:ascii="Times New Roman" w:hAnsi="Times New Roman"/>
          <w:bCs/>
          <w:color w:val="000000"/>
          <w:lang w:val="id-ID"/>
        </w:rPr>
      </w:pPr>
    </w:p>
    <w:p w:rsidR="00DA18BB" w:rsidRPr="009D1631" w:rsidRDefault="00DA18BB" w:rsidP="00EC7EBF">
      <w:pPr>
        <w:rPr>
          <w:rFonts w:ascii="Times New Roman" w:hAnsi="Times New Roman"/>
          <w:bCs/>
          <w:color w:val="000000"/>
          <w:lang w:val="id-ID"/>
        </w:rPr>
      </w:pPr>
    </w:p>
    <w:p w:rsidR="00EC7EBF" w:rsidRDefault="00EC7EBF" w:rsidP="00EC7EBF">
      <w:pPr>
        <w:rPr>
          <w:rFonts w:ascii="Times New Roman" w:hAnsi="Times New Roman"/>
          <w:bCs/>
          <w:color w:val="000000"/>
          <w:lang w:val="id-ID"/>
        </w:rPr>
      </w:pPr>
      <w:r w:rsidRPr="009D1631">
        <w:rPr>
          <w:rFonts w:ascii="Times New Roman" w:hAnsi="Times New Roman"/>
          <w:bCs/>
          <w:color w:val="000000"/>
          <w:lang w:val="id-ID"/>
        </w:rPr>
        <w:lastRenderedPageBreak/>
        <w:t xml:space="preserve">Adapun rincian kompetensi konselor dapat dilihat dalam </w:t>
      </w:r>
      <w:r w:rsidR="00DA18BB">
        <w:rPr>
          <w:rFonts w:ascii="Times New Roman" w:hAnsi="Times New Roman"/>
          <w:bCs/>
          <w:color w:val="000000"/>
          <w:lang w:val="id-ID"/>
        </w:rPr>
        <w:t>T</w:t>
      </w:r>
      <w:r w:rsidRPr="009D1631">
        <w:rPr>
          <w:rFonts w:ascii="Times New Roman" w:hAnsi="Times New Roman"/>
          <w:bCs/>
          <w:color w:val="000000"/>
          <w:lang w:val="id-ID"/>
        </w:rPr>
        <w:t>abel</w:t>
      </w:r>
      <w:r w:rsidR="00DA18BB">
        <w:rPr>
          <w:rFonts w:ascii="Times New Roman" w:hAnsi="Times New Roman"/>
          <w:bCs/>
          <w:color w:val="000000"/>
          <w:lang w:val="id-ID"/>
        </w:rPr>
        <w:t xml:space="preserve"> 2.1</w:t>
      </w:r>
    </w:p>
    <w:p w:rsidR="00DA18BB" w:rsidRDefault="00DA18BB" w:rsidP="00EC7EBF">
      <w:pPr>
        <w:rPr>
          <w:rFonts w:ascii="Times New Roman" w:hAnsi="Times New Roman"/>
          <w:bCs/>
          <w:color w:val="000000"/>
          <w:lang w:val="id-ID"/>
        </w:rPr>
      </w:pPr>
    </w:p>
    <w:p w:rsidR="00DA18BB" w:rsidRPr="00DA18BB" w:rsidRDefault="00DA18BB" w:rsidP="00DA18BB">
      <w:pPr>
        <w:spacing w:line="480" w:lineRule="auto"/>
        <w:jc w:val="center"/>
        <w:rPr>
          <w:rFonts w:ascii="Times New Roman" w:hAnsi="Times New Roman"/>
          <w:b/>
          <w:bCs/>
          <w:color w:val="000000"/>
          <w:lang w:val="id-ID"/>
        </w:rPr>
      </w:pPr>
      <w:r w:rsidRPr="00DA18BB">
        <w:rPr>
          <w:rFonts w:ascii="Times New Roman" w:hAnsi="Times New Roman"/>
          <w:b/>
          <w:bCs/>
          <w:color w:val="000000"/>
          <w:lang w:val="id-ID"/>
        </w:rPr>
        <w:t>Tabel 2.1 Kompetenssi Konselor</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954"/>
      </w:tblGrid>
      <w:tr w:rsidR="00EC7EBF" w:rsidRPr="009D1631" w:rsidTr="00EC7EBF">
        <w:tc>
          <w:tcPr>
            <w:tcW w:w="3261" w:type="dxa"/>
          </w:tcPr>
          <w:p w:rsidR="00EC7EBF" w:rsidRPr="009D1631" w:rsidRDefault="00EC7EBF" w:rsidP="00315769">
            <w:pPr>
              <w:rPr>
                <w:rFonts w:ascii="Times New Roman" w:hAnsi="Times New Roman"/>
                <w:color w:val="000000"/>
                <w:sz w:val="20"/>
                <w:szCs w:val="20"/>
                <w:lang w:val="id-ID"/>
              </w:rPr>
            </w:pPr>
            <w:r w:rsidRPr="009D1631">
              <w:rPr>
                <w:rFonts w:ascii="Times New Roman" w:hAnsi="Times New Roman"/>
                <w:b/>
                <w:bCs/>
                <w:color w:val="000000"/>
                <w:sz w:val="20"/>
                <w:szCs w:val="20"/>
              </w:rPr>
              <w:t xml:space="preserve">KOMPETENSI INTI </w:t>
            </w:r>
          </w:p>
        </w:tc>
        <w:tc>
          <w:tcPr>
            <w:tcW w:w="5954" w:type="dxa"/>
          </w:tcPr>
          <w:p w:rsidR="00EC7EBF" w:rsidRPr="009D1631" w:rsidRDefault="00EC7EBF" w:rsidP="00EC7EBF">
            <w:pPr>
              <w:jc w:val="center"/>
              <w:rPr>
                <w:rFonts w:ascii="Times New Roman" w:hAnsi="Times New Roman"/>
                <w:color w:val="000000"/>
                <w:sz w:val="20"/>
                <w:szCs w:val="20"/>
              </w:rPr>
            </w:pPr>
            <w:r w:rsidRPr="009D1631">
              <w:rPr>
                <w:rFonts w:ascii="Times New Roman" w:hAnsi="Times New Roman"/>
                <w:b/>
                <w:bCs/>
                <w:color w:val="000000"/>
                <w:sz w:val="20"/>
                <w:szCs w:val="20"/>
              </w:rPr>
              <w:t xml:space="preserve">KOMPETENSI </w:t>
            </w:r>
          </w:p>
        </w:tc>
      </w:tr>
      <w:tr w:rsidR="00EC7EBF" w:rsidRPr="009D1631" w:rsidTr="00EC7EBF">
        <w:tc>
          <w:tcPr>
            <w:tcW w:w="3261" w:type="dxa"/>
          </w:tcPr>
          <w:p w:rsidR="00EC7EBF" w:rsidRPr="009D1631" w:rsidRDefault="00EC7EBF" w:rsidP="00EC7EBF">
            <w:pPr>
              <w:pStyle w:val="ListParagraph"/>
              <w:ind w:hanging="720"/>
              <w:rPr>
                <w:color w:val="000000"/>
                <w:sz w:val="20"/>
                <w:szCs w:val="20"/>
                <w:lang w:val="id-ID"/>
              </w:rPr>
            </w:pPr>
            <w:r w:rsidRPr="009D1631">
              <w:rPr>
                <w:b/>
                <w:bCs/>
                <w:color w:val="000000"/>
                <w:sz w:val="20"/>
                <w:szCs w:val="20"/>
                <w:lang w:val="id-ID"/>
              </w:rPr>
              <w:t xml:space="preserve">A. </w:t>
            </w:r>
            <w:r w:rsidRPr="009D1631">
              <w:rPr>
                <w:b/>
                <w:bCs/>
                <w:color w:val="000000"/>
                <w:sz w:val="20"/>
                <w:szCs w:val="20"/>
              </w:rPr>
              <w:t xml:space="preserve">KOMPETENSI PEDAGOGIK </w:t>
            </w:r>
          </w:p>
        </w:tc>
        <w:tc>
          <w:tcPr>
            <w:tcW w:w="5954" w:type="dxa"/>
          </w:tcPr>
          <w:p w:rsidR="00EC7EBF" w:rsidRPr="009D1631" w:rsidRDefault="00EC7EBF" w:rsidP="00315769">
            <w:pPr>
              <w:rPr>
                <w:rFonts w:ascii="Times New Roman" w:hAnsi="Times New Roman"/>
                <w:b/>
                <w:bCs/>
                <w:color w:val="000000"/>
                <w:lang w:val="id-ID"/>
              </w:rPr>
            </w:pP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Menguasai teori dan praksis pendi</w:t>
            </w:r>
            <w:r w:rsidR="00DA18BB">
              <w:rPr>
                <w:color w:val="000000"/>
                <w:sz w:val="20"/>
                <w:szCs w:val="20"/>
                <w:lang w:val="id-ID"/>
              </w:rPr>
              <w:t>-</w:t>
            </w:r>
            <w:r w:rsidRPr="009D1631">
              <w:rPr>
                <w:color w:val="000000"/>
                <w:sz w:val="20"/>
                <w:szCs w:val="20"/>
              </w:rPr>
              <w:t xml:space="preserve">dikan </w:t>
            </w:r>
          </w:p>
          <w:p w:rsidR="00EC7EBF" w:rsidRPr="009D1631" w:rsidRDefault="00EC7EBF" w:rsidP="00315769">
            <w:pPr>
              <w:rPr>
                <w:rFonts w:ascii="Times New Roman" w:hAnsi="Times New Roman"/>
                <w:b/>
                <w:bCs/>
                <w:color w:val="000000"/>
                <w:lang w:val="id-ID"/>
              </w:rPr>
            </w:pPr>
          </w:p>
        </w:tc>
        <w:tc>
          <w:tcPr>
            <w:tcW w:w="5954" w:type="dxa"/>
          </w:tcPr>
          <w:p w:rsidR="00EC7EBF" w:rsidRPr="009D1631" w:rsidRDefault="00EC7EBF" w:rsidP="00315769">
            <w:pPr>
              <w:pStyle w:val="ListParagraph"/>
              <w:numPr>
                <w:ilvl w:val="0"/>
                <w:numId w:val="16"/>
              </w:numPr>
              <w:rPr>
                <w:color w:val="000000"/>
                <w:sz w:val="20"/>
                <w:szCs w:val="20"/>
                <w:lang w:val="id-ID"/>
              </w:rPr>
            </w:pPr>
            <w:r w:rsidRPr="009D1631">
              <w:rPr>
                <w:color w:val="000000"/>
                <w:sz w:val="20"/>
                <w:szCs w:val="20"/>
              </w:rPr>
              <w:t>Menguasai ilmu pendidikan dan landasan keilmuannya</w:t>
            </w:r>
            <w:r w:rsidRPr="009D1631">
              <w:rPr>
                <w:color w:val="000000"/>
                <w:sz w:val="20"/>
                <w:szCs w:val="20"/>
                <w:lang w:val="id-ID"/>
              </w:rPr>
              <w:t>.</w:t>
            </w:r>
          </w:p>
          <w:p w:rsidR="00EC7EBF" w:rsidRPr="009D1631" w:rsidRDefault="00EC7EBF" w:rsidP="00315769">
            <w:pPr>
              <w:pStyle w:val="ListParagraph"/>
              <w:numPr>
                <w:ilvl w:val="0"/>
                <w:numId w:val="16"/>
              </w:numPr>
              <w:rPr>
                <w:color w:val="000000"/>
                <w:sz w:val="20"/>
                <w:szCs w:val="20"/>
                <w:lang w:val="id-ID"/>
              </w:rPr>
            </w:pPr>
            <w:r w:rsidRPr="009D1631">
              <w:rPr>
                <w:color w:val="000000"/>
                <w:sz w:val="20"/>
                <w:szCs w:val="20"/>
              </w:rPr>
              <w:t xml:space="preserve">Mengimplementasikan prinsip pendidikan dan proses pembelajaran </w:t>
            </w:r>
          </w:p>
          <w:p w:rsidR="00EC7EBF" w:rsidRPr="009D1631" w:rsidRDefault="00EC7EBF" w:rsidP="00315769">
            <w:pPr>
              <w:pStyle w:val="ListParagraph"/>
              <w:numPr>
                <w:ilvl w:val="0"/>
                <w:numId w:val="16"/>
              </w:numPr>
              <w:rPr>
                <w:color w:val="000000"/>
                <w:sz w:val="20"/>
                <w:szCs w:val="20"/>
                <w:lang w:val="id-ID"/>
              </w:rPr>
            </w:pPr>
            <w:r w:rsidRPr="009D1631">
              <w:rPr>
                <w:color w:val="000000"/>
                <w:sz w:val="20"/>
                <w:szCs w:val="20"/>
              </w:rPr>
              <w:t xml:space="preserve">Menguasai landasan budaya dalam praksis pendidikan </w:t>
            </w:r>
          </w:p>
        </w:tc>
      </w:tr>
      <w:tr w:rsidR="00EC7EBF" w:rsidRPr="009D1631" w:rsidTr="00EC7EBF">
        <w:tc>
          <w:tcPr>
            <w:tcW w:w="3261" w:type="dxa"/>
          </w:tcPr>
          <w:p w:rsidR="00EC7EBF" w:rsidRPr="00DA18BB"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Mengaplikasikan perkembangan fisiologis dan psikologis serta peri</w:t>
            </w:r>
            <w:r w:rsidR="00DA18BB">
              <w:rPr>
                <w:color w:val="000000"/>
                <w:sz w:val="20"/>
                <w:szCs w:val="20"/>
                <w:lang w:val="id-ID"/>
              </w:rPr>
              <w:t>-</w:t>
            </w:r>
            <w:r w:rsidRPr="009D1631">
              <w:rPr>
                <w:color w:val="000000"/>
                <w:sz w:val="20"/>
                <w:szCs w:val="20"/>
              </w:rPr>
              <w:t xml:space="preserve">laku konseli </w:t>
            </w:r>
          </w:p>
        </w:tc>
        <w:tc>
          <w:tcPr>
            <w:tcW w:w="5954" w:type="dxa"/>
          </w:tcPr>
          <w:p w:rsidR="00EC7EBF" w:rsidRPr="009D1631" w:rsidRDefault="00EC7EBF" w:rsidP="00DA18BB">
            <w:pPr>
              <w:pStyle w:val="ListParagraph"/>
              <w:numPr>
                <w:ilvl w:val="0"/>
                <w:numId w:val="18"/>
              </w:numPr>
              <w:rPr>
                <w:color w:val="000000"/>
                <w:sz w:val="20"/>
                <w:szCs w:val="20"/>
              </w:rPr>
            </w:pPr>
            <w:r w:rsidRPr="009D1631">
              <w:rPr>
                <w:color w:val="000000"/>
                <w:sz w:val="20"/>
                <w:szCs w:val="20"/>
              </w:rPr>
              <w:t xml:space="preserve">Mengaplikasikan kaidah perilaku manusia, perkembangan fisik dan psikologis individu terhadap sasaran pelayanan bimbingan dan konseling dalam upaya pendidikan </w:t>
            </w:r>
          </w:p>
          <w:p w:rsidR="00EC7EBF" w:rsidRPr="009D1631" w:rsidRDefault="00EC7EBF" w:rsidP="00DA18BB">
            <w:pPr>
              <w:pStyle w:val="ListParagraph"/>
              <w:numPr>
                <w:ilvl w:val="0"/>
                <w:numId w:val="18"/>
              </w:numPr>
              <w:rPr>
                <w:color w:val="000000"/>
                <w:sz w:val="20"/>
                <w:szCs w:val="20"/>
              </w:rPr>
            </w:pPr>
            <w:r w:rsidRPr="009D1631">
              <w:rPr>
                <w:color w:val="000000"/>
                <w:sz w:val="20"/>
                <w:szCs w:val="20"/>
              </w:rPr>
              <w:t xml:space="preserve">Mengaplikasikan kaidah-kaidah kepribadian, individualitas dan perbedaan konseli terhadap sasaran pelayanan bimbingan dan konseling dalam upaya pendidikan </w:t>
            </w:r>
          </w:p>
          <w:p w:rsidR="00EC7EBF" w:rsidRPr="009D1631" w:rsidRDefault="00EC7EBF" w:rsidP="00DA18BB">
            <w:pPr>
              <w:pStyle w:val="ListParagraph"/>
              <w:numPr>
                <w:ilvl w:val="0"/>
                <w:numId w:val="18"/>
              </w:numPr>
              <w:rPr>
                <w:color w:val="000000"/>
                <w:sz w:val="20"/>
                <w:szCs w:val="20"/>
              </w:rPr>
            </w:pPr>
            <w:r w:rsidRPr="009D1631">
              <w:rPr>
                <w:color w:val="000000"/>
                <w:sz w:val="20"/>
                <w:szCs w:val="20"/>
              </w:rPr>
              <w:t xml:space="preserve">Mengaplikasikan kaidah-kaidah belajar terhadap sasaran pelayanan bimbingan dan konseling dalam upaya pendidikan </w:t>
            </w:r>
          </w:p>
          <w:p w:rsidR="00EC7EBF" w:rsidRPr="009D1631" w:rsidRDefault="00EC7EBF" w:rsidP="00DA18BB">
            <w:pPr>
              <w:pStyle w:val="ListParagraph"/>
              <w:numPr>
                <w:ilvl w:val="0"/>
                <w:numId w:val="18"/>
              </w:numPr>
              <w:rPr>
                <w:color w:val="000000"/>
                <w:sz w:val="20"/>
                <w:szCs w:val="20"/>
              </w:rPr>
            </w:pPr>
            <w:r w:rsidRPr="009D1631">
              <w:rPr>
                <w:color w:val="000000"/>
                <w:sz w:val="20"/>
                <w:szCs w:val="20"/>
              </w:rPr>
              <w:t xml:space="preserve">Mengaplikasikan kaidah-kaidah keberbakatan terhadap sasaran pelayanan bimbingan dan konseling dalam upaya pendidikan </w:t>
            </w:r>
          </w:p>
          <w:p w:rsidR="00EC7EBF" w:rsidRPr="009D1631" w:rsidRDefault="00EC7EBF" w:rsidP="00DA18BB">
            <w:pPr>
              <w:pStyle w:val="ListParagraph"/>
              <w:numPr>
                <w:ilvl w:val="0"/>
                <w:numId w:val="18"/>
              </w:numPr>
              <w:rPr>
                <w:b/>
                <w:bCs/>
                <w:color w:val="000000"/>
                <w:lang w:val="id-ID"/>
              </w:rPr>
            </w:pPr>
            <w:r w:rsidRPr="009D1631">
              <w:rPr>
                <w:color w:val="000000"/>
                <w:sz w:val="20"/>
                <w:szCs w:val="20"/>
              </w:rPr>
              <w:t xml:space="preserve">Mengaplikasikan kaidah-kaidah kesehatan mental terhadap sasaran pelayanan bimbingan dan konseling dalam upaya pendidikan </w:t>
            </w: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Menguasai esensi pelayanan bim</w:t>
            </w:r>
            <w:r w:rsidR="00DA18BB">
              <w:rPr>
                <w:color w:val="000000"/>
                <w:sz w:val="20"/>
                <w:szCs w:val="20"/>
                <w:lang w:val="id-ID"/>
              </w:rPr>
              <w:t>-</w:t>
            </w:r>
            <w:r w:rsidRPr="009D1631">
              <w:rPr>
                <w:color w:val="000000"/>
                <w:sz w:val="20"/>
                <w:szCs w:val="20"/>
              </w:rPr>
              <w:t>bingan dan konseling dalam jalur, jenis, dan jenjang satuan pendi</w:t>
            </w:r>
            <w:r w:rsidR="00DA18BB">
              <w:rPr>
                <w:color w:val="000000"/>
                <w:sz w:val="20"/>
                <w:szCs w:val="20"/>
                <w:lang w:val="id-ID"/>
              </w:rPr>
              <w:t>-</w:t>
            </w:r>
            <w:r w:rsidRPr="009D1631">
              <w:rPr>
                <w:color w:val="000000"/>
                <w:sz w:val="20"/>
                <w:szCs w:val="20"/>
              </w:rPr>
              <w:t xml:space="preserve">dikan </w:t>
            </w:r>
          </w:p>
          <w:p w:rsidR="00EC7EBF" w:rsidRPr="00DA18BB" w:rsidRDefault="00EC7EBF" w:rsidP="00DA18BB">
            <w:pPr>
              <w:ind w:left="176" w:hanging="176"/>
              <w:rPr>
                <w:rFonts w:ascii="Times New Roman" w:hAnsi="Times New Roman"/>
                <w:color w:val="000000"/>
                <w:sz w:val="20"/>
                <w:szCs w:val="20"/>
              </w:rPr>
            </w:pPr>
          </w:p>
        </w:tc>
        <w:tc>
          <w:tcPr>
            <w:tcW w:w="5954" w:type="dxa"/>
          </w:tcPr>
          <w:p w:rsidR="00EC7EBF" w:rsidRPr="009D1631" w:rsidRDefault="00EC7EBF" w:rsidP="00DA18BB">
            <w:pPr>
              <w:pStyle w:val="ListParagraph"/>
              <w:numPr>
                <w:ilvl w:val="0"/>
                <w:numId w:val="19"/>
              </w:numPr>
              <w:rPr>
                <w:color w:val="000000"/>
                <w:sz w:val="20"/>
                <w:szCs w:val="20"/>
                <w:lang w:val="id-ID"/>
              </w:rPr>
            </w:pPr>
            <w:r w:rsidRPr="009D1631">
              <w:rPr>
                <w:color w:val="000000"/>
                <w:sz w:val="20"/>
                <w:szCs w:val="20"/>
              </w:rPr>
              <w:t xml:space="preserve">Menguasai esensi bimbingan dan konseling pada satuan jalur pendidikan formal, nonformal dan informal </w:t>
            </w:r>
          </w:p>
          <w:p w:rsidR="00EC7EBF" w:rsidRPr="009D1631" w:rsidRDefault="00EC7EBF" w:rsidP="00DA18BB">
            <w:pPr>
              <w:pStyle w:val="ListParagraph"/>
              <w:numPr>
                <w:ilvl w:val="0"/>
                <w:numId w:val="19"/>
              </w:numPr>
              <w:rPr>
                <w:color w:val="000000"/>
                <w:sz w:val="20"/>
                <w:szCs w:val="20"/>
              </w:rPr>
            </w:pPr>
            <w:r w:rsidRPr="009D1631">
              <w:rPr>
                <w:color w:val="000000"/>
                <w:sz w:val="20"/>
                <w:szCs w:val="20"/>
              </w:rPr>
              <w:t xml:space="preserve">Menguasai esensi bimbingan dan konseling pada satuan jenis pendidikan umum, kejuruan, keagamaan, dan khusus </w:t>
            </w:r>
          </w:p>
          <w:p w:rsidR="00EC7EBF" w:rsidRPr="009D1631" w:rsidRDefault="00EC7EBF" w:rsidP="00DA18BB">
            <w:pPr>
              <w:pStyle w:val="ListParagraph"/>
              <w:numPr>
                <w:ilvl w:val="0"/>
                <w:numId w:val="19"/>
              </w:numPr>
              <w:rPr>
                <w:color w:val="000000"/>
                <w:sz w:val="20"/>
                <w:szCs w:val="20"/>
                <w:lang w:val="id-ID"/>
              </w:rPr>
            </w:pPr>
            <w:r w:rsidRPr="009D1631">
              <w:rPr>
                <w:color w:val="000000"/>
                <w:sz w:val="20"/>
                <w:szCs w:val="20"/>
              </w:rPr>
              <w:t xml:space="preserve">Menguasai esensi bimbingan dan konseling pada satuan jenjang pendidikan usia dini, dasar dan menengah, serta tinggi. </w:t>
            </w:r>
          </w:p>
          <w:p w:rsidR="00EC7EBF" w:rsidRPr="009D1631" w:rsidRDefault="00EC7EBF" w:rsidP="00DA18BB">
            <w:pPr>
              <w:rPr>
                <w:rFonts w:ascii="Times New Roman" w:hAnsi="Times New Roman"/>
                <w:b/>
                <w:bCs/>
                <w:color w:val="000000"/>
                <w:lang w:val="id-ID"/>
              </w:rPr>
            </w:pPr>
          </w:p>
        </w:tc>
      </w:tr>
      <w:tr w:rsidR="00EC7EBF" w:rsidRPr="009D1631" w:rsidTr="00EC7EBF">
        <w:tc>
          <w:tcPr>
            <w:tcW w:w="3261" w:type="dxa"/>
          </w:tcPr>
          <w:p w:rsidR="00EC7EBF" w:rsidRPr="009D1631" w:rsidRDefault="00EC7EBF" w:rsidP="00315769">
            <w:pPr>
              <w:rPr>
                <w:rFonts w:ascii="Times New Roman" w:hAnsi="Times New Roman"/>
                <w:color w:val="000000"/>
                <w:sz w:val="20"/>
                <w:szCs w:val="20"/>
                <w:lang w:val="id-ID"/>
              </w:rPr>
            </w:pPr>
            <w:r w:rsidRPr="009D1631">
              <w:rPr>
                <w:rFonts w:ascii="Times New Roman" w:hAnsi="Times New Roman"/>
                <w:b/>
                <w:bCs/>
                <w:color w:val="000000"/>
                <w:sz w:val="20"/>
                <w:szCs w:val="20"/>
              </w:rPr>
              <w:t xml:space="preserve">KOMPETENSI KEPRIBADIAN </w:t>
            </w:r>
          </w:p>
        </w:tc>
        <w:tc>
          <w:tcPr>
            <w:tcW w:w="5954" w:type="dxa"/>
          </w:tcPr>
          <w:p w:rsidR="00EC7EBF" w:rsidRPr="009D1631" w:rsidRDefault="00EC7EBF" w:rsidP="00315769">
            <w:pPr>
              <w:rPr>
                <w:rFonts w:ascii="Times New Roman" w:hAnsi="Times New Roman"/>
                <w:b/>
                <w:bCs/>
                <w:color w:val="000000"/>
                <w:lang w:val="id-ID"/>
              </w:rPr>
            </w:pP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 xml:space="preserve">Beriman dan bertakwa kepada Tuhan Yang Maha Esa </w:t>
            </w:r>
          </w:p>
          <w:p w:rsidR="00EC7EBF" w:rsidRPr="00DA18BB" w:rsidRDefault="00EC7EBF" w:rsidP="00DA18BB">
            <w:pPr>
              <w:ind w:left="176" w:hanging="176"/>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20"/>
              </w:numPr>
              <w:rPr>
                <w:color w:val="000000"/>
                <w:sz w:val="20"/>
                <w:szCs w:val="20"/>
              </w:rPr>
            </w:pPr>
            <w:r w:rsidRPr="009D1631">
              <w:rPr>
                <w:color w:val="000000"/>
                <w:sz w:val="20"/>
                <w:szCs w:val="20"/>
              </w:rPr>
              <w:t xml:space="preserve">Menampilkan kepribadian yang beriman dan bertakwa kepada Tuhan Yang Maha Esa </w:t>
            </w:r>
          </w:p>
          <w:p w:rsidR="00EC7EBF" w:rsidRPr="009D1631" w:rsidRDefault="00EC7EBF" w:rsidP="00315769">
            <w:pPr>
              <w:pStyle w:val="ListParagraph"/>
              <w:numPr>
                <w:ilvl w:val="0"/>
                <w:numId w:val="20"/>
              </w:numPr>
              <w:rPr>
                <w:color w:val="000000"/>
                <w:sz w:val="20"/>
                <w:szCs w:val="20"/>
              </w:rPr>
            </w:pPr>
            <w:r w:rsidRPr="009D1631">
              <w:rPr>
                <w:color w:val="000000"/>
                <w:sz w:val="20"/>
                <w:szCs w:val="20"/>
              </w:rPr>
              <w:t xml:space="preserve">Konsisten dalam menjalankan kehidupan beragama dan toleran terhadap pemeluk agama lain </w:t>
            </w:r>
          </w:p>
          <w:p w:rsidR="00EC7EBF" w:rsidRPr="009D1631" w:rsidRDefault="00EC7EBF" w:rsidP="00315769">
            <w:pPr>
              <w:pStyle w:val="ListParagraph"/>
              <w:numPr>
                <w:ilvl w:val="0"/>
                <w:numId w:val="20"/>
              </w:numPr>
              <w:rPr>
                <w:b/>
                <w:bCs/>
                <w:color w:val="000000"/>
                <w:lang w:val="id-ID"/>
              </w:rPr>
            </w:pPr>
            <w:r w:rsidRPr="009D1631">
              <w:rPr>
                <w:color w:val="000000"/>
                <w:sz w:val="20"/>
                <w:szCs w:val="20"/>
              </w:rPr>
              <w:t xml:space="preserve">Berakhlak mulia dan berbudi pekerti luhur </w:t>
            </w: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 xml:space="preserve">Menghargai dan menjunjung tinggi nilai kemanusiaan, individualitas dan kebebasan memilih </w:t>
            </w:r>
          </w:p>
          <w:p w:rsidR="00EC7EBF" w:rsidRPr="00DA18BB" w:rsidRDefault="00EC7EBF" w:rsidP="00DA18BB">
            <w:pPr>
              <w:ind w:left="176" w:hanging="176"/>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21"/>
              </w:numPr>
              <w:rPr>
                <w:color w:val="000000"/>
                <w:sz w:val="20"/>
                <w:szCs w:val="20"/>
              </w:rPr>
            </w:pPr>
            <w:r w:rsidRPr="009D1631">
              <w:rPr>
                <w:color w:val="000000"/>
                <w:sz w:val="20"/>
                <w:szCs w:val="20"/>
              </w:rPr>
              <w:t xml:space="preserve">Mengaplikasikan pandangan positif dan dinamis tentang manusia sebagai makhluk spiritual, bermoral, sosial, individual, dan berpotensi </w:t>
            </w:r>
          </w:p>
          <w:p w:rsidR="00EC7EBF" w:rsidRPr="009D1631" w:rsidRDefault="00EC7EBF" w:rsidP="00315769">
            <w:pPr>
              <w:pStyle w:val="ListParagraph"/>
              <w:numPr>
                <w:ilvl w:val="0"/>
                <w:numId w:val="21"/>
              </w:numPr>
              <w:rPr>
                <w:color w:val="000000"/>
                <w:sz w:val="20"/>
                <w:szCs w:val="20"/>
              </w:rPr>
            </w:pPr>
            <w:r w:rsidRPr="009D1631">
              <w:rPr>
                <w:color w:val="000000"/>
                <w:sz w:val="20"/>
                <w:szCs w:val="20"/>
              </w:rPr>
              <w:t xml:space="preserve">Menghargai dan mengembangkan potensi positif individu pada umumnya dan konseli pada khususnya </w:t>
            </w:r>
          </w:p>
          <w:p w:rsidR="00EC7EBF" w:rsidRPr="009D1631" w:rsidRDefault="00EC7EBF" w:rsidP="00315769">
            <w:pPr>
              <w:pStyle w:val="ListParagraph"/>
              <w:numPr>
                <w:ilvl w:val="0"/>
                <w:numId w:val="21"/>
              </w:numPr>
              <w:rPr>
                <w:color w:val="000000"/>
                <w:sz w:val="20"/>
                <w:szCs w:val="20"/>
              </w:rPr>
            </w:pPr>
            <w:r w:rsidRPr="009D1631">
              <w:rPr>
                <w:color w:val="000000"/>
                <w:sz w:val="20"/>
                <w:szCs w:val="20"/>
              </w:rPr>
              <w:t xml:space="preserve">Peduli terhadap kemaslahatan manusia pada umumnya dan konseli pada khususnya </w:t>
            </w:r>
          </w:p>
          <w:p w:rsidR="00EC7EBF" w:rsidRPr="009D1631" w:rsidRDefault="00EC7EBF" w:rsidP="00315769">
            <w:pPr>
              <w:pStyle w:val="ListParagraph"/>
              <w:numPr>
                <w:ilvl w:val="0"/>
                <w:numId w:val="21"/>
              </w:numPr>
              <w:rPr>
                <w:color w:val="000000"/>
                <w:sz w:val="20"/>
                <w:szCs w:val="20"/>
              </w:rPr>
            </w:pPr>
            <w:r w:rsidRPr="009D1631">
              <w:rPr>
                <w:color w:val="000000"/>
                <w:sz w:val="20"/>
                <w:szCs w:val="20"/>
              </w:rPr>
              <w:t xml:space="preserve">Menjunjung tinggi harkat dan martabat manusia sesuai dengan hak asasinya. </w:t>
            </w:r>
          </w:p>
          <w:p w:rsidR="00EC7EBF" w:rsidRPr="009D1631" w:rsidRDefault="00EC7EBF" w:rsidP="00315769">
            <w:pPr>
              <w:pStyle w:val="ListParagraph"/>
              <w:numPr>
                <w:ilvl w:val="0"/>
                <w:numId w:val="21"/>
              </w:numPr>
              <w:rPr>
                <w:color w:val="000000"/>
                <w:sz w:val="20"/>
                <w:szCs w:val="20"/>
              </w:rPr>
            </w:pPr>
            <w:r w:rsidRPr="009D1631">
              <w:rPr>
                <w:color w:val="000000"/>
                <w:sz w:val="20"/>
                <w:szCs w:val="20"/>
              </w:rPr>
              <w:t xml:space="preserve">Toleran terhadap permasalahan konseli </w:t>
            </w:r>
          </w:p>
          <w:p w:rsidR="00EC7EBF" w:rsidRPr="009D1631" w:rsidRDefault="00EC7EBF" w:rsidP="00315769">
            <w:pPr>
              <w:pStyle w:val="ListParagraph"/>
              <w:numPr>
                <w:ilvl w:val="0"/>
                <w:numId w:val="21"/>
              </w:numPr>
              <w:rPr>
                <w:b/>
                <w:bCs/>
                <w:color w:val="000000"/>
                <w:lang w:val="id-ID"/>
              </w:rPr>
            </w:pPr>
            <w:r w:rsidRPr="009D1631">
              <w:rPr>
                <w:color w:val="000000"/>
                <w:sz w:val="20"/>
                <w:szCs w:val="20"/>
              </w:rPr>
              <w:t xml:space="preserve">Bersikap demokratis. </w:t>
            </w: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Menunjukkan integritas</w:t>
            </w:r>
            <w:r w:rsidR="00DA18BB">
              <w:rPr>
                <w:color w:val="000000"/>
                <w:sz w:val="20"/>
                <w:szCs w:val="20"/>
                <w:lang w:val="id-ID"/>
              </w:rPr>
              <w:t xml:space="preserve"> </w:t>
            </w:r>
            <w:r w:rsidRPr="009D1631">
              <w:rPr>
                <w:color w:val="000000"/>
                <w:sz w:val="20"/>
                <w:szCs w:val="20"/>
              </w:rPr>
              <w:t>dan stabili</w:t>
            </w:r>
            <w:r w:rsidR="00DA18BB">
              <w:rPr>
                <w:color w:val="000000"/>
                <w:sz w:val="20"/>
                <w:szCs w:val="20"/>
                <w:lang w:val="id-ID"/>
              </w:rPr>
              <w:t>-</w:t>
            </w:r>
            <w:r w:rsidRPr="009D1631">
              <w:rPr>
                <w:color w:val="000000"/>
                <w:sz w:val="20"/>
                <w:szCs w:val="20"/>
              </w:rPr>
              <w:t xml:space="preserve">tas kepribadian yang kuat </w:t>
            </w:r>
          </w:p>
          <w:p w:rsidR="00EC7EBF" w:rsidRPr="00DA18BB" w:rsidRDefault="00EC7EBF" w:rsidP="00DA18BB">
            <w:pPr>
              <w:ind w:left="176" w:hanging="176"/>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22"/>
              </w:numPr>
              <w:rPr>
                <w:color w:val="000000"/>
                <w:sz w:val="20"/>
                <w:szCs w:val="20"/>
              </w:rPr>
            </w:pPr>
            <w:r w:rsidRPr="009D1631">
              <w:rPr>
                <w:color w:val="000000"/>
                <w:sz w:val="20"/>
                <w:szCs w:val="20"/>
              </w:rPr>
              <w:t>Menampilkan kepribadian dan perilaku yang terpuji (seperti ber</w:t>
            </w:r>
            <w:r w:rsidR="00DA18BB">
              <w:rPr>
                <w:color w:val="000000"/>
                <w:sz w:val="20"/>
                <w:szCs w:val="20"/>
                <w:lang w:val="id-ID"/>
              </w:rPr>
              <w:t>-</w:t>
            </w:r>
            <w:r w:rsidRPr="009D1631">
              <w:rPr>
                <w:color w:val="000000"/>
                <w:sz w:val="20"/>
                <w:szCs w:val="20"/>
              </w:rPr>
              <w:t xml:space="preserve">wibawa, jujur, sabar, ramah, dan konsisten ) </w:t>
            </w:r>
          </w:p>
          <w:p w:rsidR="00EC7EBF" w:rsidRPr="009D1631" w:rsidRDefault="00EC7EBF" w:rsidP="00315769">
            <w:pPr>
              <w:pStyle w:val="ListParagraph"/>
              <w:numPr>
                <w:ilvl w:val="0"/>
                <w:numId w:val="22"/>
              </w:numPr>
              <w:rPr>
                <w:color w:val="000000"/>
                <w:sz w:val="20"/>
                <w:szCs w:val="20"/>
              </w:rPr>
            </w:pPr>
            <w:r w:rsidRPr="009D1631">
              <w:rPr>
                <w:color w:val="000000"/>
                <w:sz w:val="20"/>
                <w:szCs w:val="20"/>
              </w:rPr>
              <w:t xml:space="preserve">Menampilkan emosi yang stabil. </w:t>
            </w:r>
          </w:p>
          <w:p w:rsidR="00EC7EBF" w:rsidRPr="009D1631" w:rsidRDefault="00EC7EBF" w:rsidP="00315769">
            <w:pPr>
              <w:pStyle w:val="ListParagraph"/>
              <w:numPr>
                <w:ilvl w:val="0"/>
                <w:numId w:val="22"/>
              </w:numPr>
              <w:rPr>
                <w:color w:val="000000"/>
                <w:sz w:val="20"/>
                <w:szCs w:val="20"/>
              </w:rPr>
            </w:pPr>
            <w:r w:rsidRPr="009D1631">
              <w:rPr>
                <w:color w:val="000000"/>
                <w:sz w:val="20"/>
                <w:szCs w:val="20"/>
              </w:rPr>
              <w:t xml:space="preserve"> Peka, bersikap empati, serta menghormati keragaman dan peru</w:t>
            </w:r>
            <w:r w:rsidR="00DA18BB">
              <w:rPr>
                <w:color w:val="000000"/>
                <w:sz w:val="20"/>
                <w:szCs w:val="20"/>
                <w:lang w:val="id-ID"/>
              </w:rPr>
              <w:t>-</w:t>
            </w:r>
            <w:r w:rsidRPr="009D1631">
              <w:rPr>
                <w:color w:val="000000"/>
                <w:sz w:val="20"/>
                <w:szCs w:val="20"/>
              </w:rPr>
              <w:t xml:space="preserve">bahan </w:t>
            </w:r>
          </w:p>
          <w:p w:rsidR="00EC7EBF" w:rsidRPr="009D1631" w:rsidRDefault="00EC7EBF" w:rsidP="00315769">
            <w:pPr>
              <w:pStyle w:val="ListParagraph"/>
              <w:numPr>
                <w:ilvl w:val="0"/>
                <w:numId w:val="22"/>
              </w:numPr>
              <w:rPr>
                <w:b/>
                <w:bCs/>
                <w:color w:val="000000"/>
                <w:lang w:val="id-ID"/>
              </w:rPr>
            </w:pPr>
            <w:r w:rsidRPr="009D1631">
              <w:rPr>
                <w:color w:val="000000"/>
                <w:sz w:val="20"/>
                <w:szCs w:val="20"/>
              </w:rPr>
              <w:t xml:space="preserve">Menampilkan toleransi tinggi terhadap konseli yang menghadapi stres dan frustasi </w:t>
            </w: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lastRenderedPageBreak/>
              <w:t xml:space="preserve">Menampilkan kinerja berkualitas tinggi </w:t>
            </w:r>
          </w:p>
          <w:p w:rsidR="00EC7EBF" w:rsidRPr="00DA18BB" w:rsidRDefault="00EC7EBF" w:rsidP="00DA18BB">
            <w:pPr>
              <w:ind w:left="176" w:hanging="176"/>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23"/>
              </w:numPr>
              <w:rPr>
                <w:color w:val="000000"/>
                <w:sz w:val="20"/>
                <w:szCs w:val="20"/>
              </w:rPr>
            </w:pPr>
            <w:r w:rsidRPr="009D1631">
              <w:rPr>
                <w:color w:val="000000"/>
                <w:sz w:val="20"/>
                <w:szCs w:val="20"/>
              </w:rPr>
              <w:t xml:space="preserve">Menampilkan tindakan yang cerdas, kreatif, inovatif, dan produktif </w:t>
            </w:r>
          </w:p>
          <w:p w:rsidR="00EC7EBF" w:rsidRPr="009D1631" w:rsidRDefault="00EC7EBF" w:rsidP="00315769">
            <w:pPr>
              <w:pStyle w:val="ListParagraph"/>
              <w:numPr>
                <w:ilvl w:val="0"/>
                <w:numId w:val="23"/>
              </w:numPr>
              <w:rPr>
                <w:color w:val="000000"/>
                <w:sz w:val="20"/>
                <w:szCs w:val="20"/>
              </w:rPr>
            </w:pPr>
            <w:r w:rsidRPr="009D1631">
              <w:rPr>
                <w:color w:val="000000"/>
                <w:sz w:val="20"/>
                <w:szCs w:val="20"/>
              </w:rPr>
              <w:t xml:space="preserve">Bersemangat, berdisiplin, dan mandiri </w:t>
            </w:r>
          </w:p>
          <w:p w:rsidR="00EC7EBF" w:rsidRPr="009D1631" w:rsidRDefault="00EC7EBF" w:rsidP="00315769">
            <w:pPr>
              <w:pStyle w:val="ListParagraph"/>
              <w:numPr>
                <w:ilvl w:val="0"/>
                <w:numId w:val="23"/>
              </w:numPr>
              <w:rPr>
                <w:color w:val="000000"/>
                <w:sz w:val="20"/>
                <w:szCs w:val="20"/>
              </w:rPr>
            </w:pPr>
            <w:r w:rsidRPr="009D1631">
              <w:rPr>
                <w:color w:val="000000"/>
                <w:sz w:val="20"/>
                <w:szCs w:val="20"/>
              </w:rPr>
              <w:t xml:space="preserve">Berpenampilan menarik dan menyenangkan </w:t>
            </w:r>
          </w:p>
          <w:p w:rsidR="00EC7EBF" w:rsidRPr="009D1631" w:rsidRDefault="00EC7EBF" w:rsidP="00315769">
            <w:pPr>
              <w:pStyle w:val="ListParagraph"/>
              <w:numPr>
                <w:ilvl w:val="0"/>
                <w:numId w:val="23"/>
              </w:numPr>
              <w:rPr>
                <w:b/>
                <w:bCs/>
                <w:color w:val="000000"/>
                <w:lang w:val="id-ID"/>
              </w:rPr>
            </w:pPr>
            <w:r w:rsidRPr="009D1631">
              <w:rPr>
                <w:color w:val="000000"/>
                <w:sz w:val="20"/>
                <w:szCs w:val="20"/>
              </w:rPr>
              <w:t xml:space="preserve">Berkomunikasi secara efektif </w:t>
            </w:r>
          </w:p>
        </w:tc>
      </w:tr>
      <w:tr w:rsidR="00EC7EBF" w:rsidRPr="009D1631" w:rsidTr="00EC7EBF">
        <w:tc>
          <w:tcPr>
            <w:tcW w:w="3261" w:type="dxa"/>
          </w:tcPr>
          <w:p w:rsidR="00EC7EBF" w:rsidRPr="009D1631" w:rsidRDefault="00EC7EBF" w:rsidP="00315769">
            <w:pPr>
              <w:rPr>
                <w:rFonts w:ascii="Times New Roman" w:hAnsi="Times New Roman"/>
                <w:color w:val="000000"/>
                <w:sz w:val="20"/>
                <w:szCs w:val="20"/>
                <w:lang w:val="id-ID"/>
              </w:rPr>
            </w:pPr>
            <w:r w:rsidRPr="009D1631">
              <w:rPr>
                <w:rFonts w:ascii="Times New Roman" w:hAnsi="Times New Roman"/>
                <w:b/>
                <w:bCs/>
                <w:color w:val="000000"/>
                <w:sz w:val="20"/>
                <w:szCs w:val="20"/>
              </w:rPr>
              <w:t xml:space="preserve">KOMPETENSI SOSIAL </w:t>
            </w:r>
          </w:p>
        </w:tc>
        <w:tc>
          <w:tcPr>
            <w:tcW w:w="5954" w:type="dxa"/>
          </w:tcPr>
          <w:p w:rsidR="00EC7EBF" w:rsidRPr="009D1631" w:rsidRDefault="00EC7EBF" w:rsidP="00315769">
            <w:pPr>
              <w:rPr>
                <w:rFonts w:ascii="Times New Roman" w:hAnsi="Times New Roman"/>
                <w:b/>
                <w:bCs/>
                <w:color w:val="000000"/>
                <w:lang w:val="id-ID"/>
              </w:rPr>
            </w:pPr>
          </w:p>
        </w:tc>
      </w:tr>
      <w:tr w:rsidR="00EC7EBF" w:rsidRPr="009D1631" w:rsidTr="00EC7EBF">
        <w:tc>
          <w:tcPr>
            <w:tcW w:w="3261" w:type="dxa"/>
          </w:tcPr>
          <w:p w:rsidR="00EC7EBF" w:rsidRPr="009D1631" w:rsidRDefault="00EC7EBF" w:rsidP="00DA18BB">
            <w:pPr>
              <w:pStyle w:val="ListParagraph"/>
              <w:numPr>
                <w:ilvl w:val="0"/>
                <w:numId w:val="17"/>
              </w:numPr>
              <w:spacing w:after="120"/>
              <w:ind w:left="176" w:hanging="176"/>
              <w:rPr>
                <w:color w:val="000000"/>
                <w:sz w:val="20"/>
                <w:szCs w:val="20"/>
              </w:rPr>
            </w:pPr>
            <w:r w:rsidRPr="009D1631">
              <w:rPr>
                <w:color w:val="000000"/>
                <w:sz w:val="20"/>
                <w:szCs w:val="20"/>
              </w:rPr>
              <w:t xml:space="preserve">Mengimplementasikan kolaborasi intern di tempat bekerja </w:t>
            </w:r>
          </w:p>
          <w:p w:rsidR="00EC7EBF" w:rsidRPr="00DA18BB" w:rsidRDefault="00EC7EBF" w:rsidP="00DA18BB">
            <w:pPr>
              <w:ind w:left="176" w:hanging="176"/>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33"/>
              </w:numPr>
              <w:rPr>
                <w:color w:val="000000"/>
                <w:sz w:val="20"/>
                <w:szCs w:val="20"/>
              </w:rPr>
            </w:pPr>
            <w:r w:rsidRPr="009D1631">
              <w:rPr>
                <w:color w:val="000000"/>
                <w:sz w:val="20"/>
                <w:szCs w:val="20"/>
              </w:rPr>
              <w:t>Memahami dasar, tujuan, organisasi, dan peran pihak-pihak lain (guru, wali kelas, pimpinan sekolah/madrasah, komite sekolah/</w:t>
            </w:r>
            <w:r w:rsidR="00DA18BB">
              <w:rPr>
                <w:color w:val="000000"/>
                <w:sz w:val="20"/>
                <w:szCs w:val="20"/>
                <w:lang w:val="id-ID"/>
              </w:rPr>
              <w:t xml:space="preserve"> </w:t>
            </w:r>
            <w:r w:rsidRPr="009D1631">
              <w:rPr>
                <w:color w:val="000000"/>
                <w:sz w:val="20"/>
                <w:szCs w:val="20"/>
              </w:rPr>
              <w:t xml:space="preserve">madrasah) di tempat bekerja </w:t>
            </w:r>
          </w:p>
          <w:p w:rsidR="00EC7EBF" w:rsidRPr="009D1631" w:rsidRDefault="00EC7EBF" w:rsidP="00315769">
            <w:pPr>
              <w:pStyle w:val="ListParagraph"/>
              <w:numPr>
                <w:ilvl w:val="0"/>
                <w:numId w:val="33"/>
              </w:numPr>
              <w:rPr>
                <w:color w:val="000000"/>
                <w:sz w:val="20"/>
                <w:szCs w:val="20"/>
              </w:rPr>
            </w:pPr>
            <w:r w:rsidRPr="009D1631">
              <w:rPr>
                <w:color w:val="000000"/>
                <w:sz w:val="20"/>
                <w:szCs w:val="20"/>
              </w:rPr>
              <w:t>Mengkomunikasikan dasar, tujuan, dan kegiatan pelayanan bimbingan dan konseling kepada pihak-pihak lain di tempat beke</w:t>
            </w:r>
            <w:r w:rsidR="00DA18BB">
              <w:rPr>
                <w:color w:val="000000"/>
                <w:sz w:val="20"/>
                <w:szCs w:val="20"/>
                <w:lang w:val="id-ID"/>
              </w:rPr>
              <w:t>r-</w:t>
            </w:r>
            <w:r w:rsidRPr="009D1631">
              <w:rPr>
                <w:color w:val="000000"/>
                <w:sz w:val="20"/>
                <w:szCs w:val="20"/>
              </w:rPr>
              <w:t xml:space="preserve">ja </w:t>
            </w:r>
          </w:p>
          <w:p w:rsidR="00EC7EBF" w:rsidRPr="009D1631" w:rsidRDefault="00EC7EBF" w:rsidP="00315769">
            <w:pPr>
              <w:pStyle w:val="ListParagraph"/>
              <w:numPr>
                <w:ilvl w:val="0"/>
                <w:numId w:val="33"/>
              </w:numPr>
              <w:rPr>
                <w:b/>
                <w:bCs/>
                <w:color w:val="000000"/>
                <w:lang w:val="id-ID"/>
              </w:rPr>
            </w:pPr>
            <w:r w:rsidRPr="009D1631">
              <w:rPr>
                <w:color w:val="000000"/>
                <w:sz w:val="20"/>
                <w:szCs w:val="20"/>
              </w:rPr>
              <w:t xml:space="preserve">Bekerja sama dengan pihak-pihak terkait di dalam tempat bekerja (seperti guru, orang tua, tenaga administrasi) </w:t>
            </w:r>
          </w:p>
        </w:tc>
      </w:tr>
      <w:tr w:rsidR="00EC7EBF" w:rsidRPr="009D1631" w:rsidTr="00EC7EBF">
        <w:tc>
          <w:tcPr>
            <w:tcW w:w="3261" w:type="dxa"/>
          </w:tcPr>
          <w:p w:rsidR="00EC7EBF" w:rsidRPr="009D1631" w:rsidRDefault="00EC7EBF" w:rsidP="00552D40">
            <w:pPr>
              <w:pStyle w:val="ListParagraph"/>
              <w:numPr>
                <w:ilvl w:val="0"/>
                <w:numId w:val="17"/>
              </w:numPr>
              <w:spacing w:after="120"/>
              <w:ind w:left="176" w:hanging="176"/>
              <w:rPr>
                <w:color w:val="000000"/>
                <w:sz w:val="20"/>
                <w:szCs w:val="20"/>
              </w:rPr>
            </w:pPr>
            <w:r w:rsidRPr="009D1631">
              <w:rPr>
                <w:color w:val="000000"/>
                <w:sz w:val="20"/>
                <w:szCs w:val="20"/>
              </w:rPr>
              <w:t xml:space="preserve">Berperan dalam organisasi dan kegiatan profesi bimbingan dan konseling </w:t>
            </w:r>
          </w:p>
          <w:p w:rsidR="00EC7EBF" w:rsidRPr="00DA18BB" w:rsidRDefault="00EC7EBF" w:rsidP="00552D40">
            <w:pPr>
              <w:ind w:left="176" w:hanging="176"/>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32"/>
              </w:numPr>
              <w:rPr>
                <w:color w:val="000000"/>
                <w:sz w:val="20"/>
                <w:szCs w:val="20"/>
              </w:rPr>
            </w:pPr>
            <w:r w:rsidRPr="009D1631">
              <w:rPr>
                <w:color w:val="000000"/>
                <w:sz w:val="20"/>
                <w:szCs w:val="20"/>
              </w:rPr>
              <w:t>Memahami dasar, tujuan, dan AD/ART organisasi profesi bim</w:t>
            </w:r>
            <w:r w:rsidR="00552D40">
              <w:rPr>
                <w:color w:val="000000"/>
                <w:sz w:val="20"/>
                <w:szCs w:val="20"/>
                <w:lang w:val="id-ID"/>
              </w:rPr>
              <w:t>-</w:t>
            </w:r>
            <w:r w:rsidRPr="009D1631">
              <w:rPr>
                <w:color w:val="000000"/>
                <w:sz w:val="20"/>
                <w:szCs w:val="20"/>
              </w:rPr>
              <w:t xml:space="preserve">bingan dan konseling untuk pengembangan diri dan profesi </w:t>
            </w:r>
          </w:p>
          <w:p w:rsidR="00EC7EBF" w:rsidRPr="009D1631" w:rsidRDefault="00EC7EBF" w:rsidP="00315769">
            <w:pPr>
              <w:pStyle w:val="ListParagraph"/>
              <w:numPr>
                <w:ilvl w:val="0"/>
                <w:numId w:val="32"/>
              </w:numPr>
              <w:rPr>
                <w:color w:val="000000"/>
                <w:sz w:val="20"/>
                <w:szCs w:val="20"/>
              </w:rPr>
            </w:pPr>
            <w:r w:rsidRPr="009D1631">
              <w:rPr>
                <w:color w:val="000000"/>
                <w:sz w:val="20"/>
                <w:szCs w:val="20"/>
              </w:rPr>
              <w:t xml:space="preserve">Menaati Kode Etik profesi bimbingan dan konseling </w:t>
            </w:r>
          </w:p>
          <w:p w:rsidR="00EC7EBF" w:rsidRPr="009D1631" w:rsidRDefault="00EC7EBF" w:rsidP="00315769">
            <w:pPr>
              <w:pStyle w:val="ListParagraph"/>
              <w:numPr>
                <w:ilvl w:val="0"/>
                <w:numId w:val="32"/>
              </w:numPr>
              <w:rPr>
                <w:b/>
                <w:bCs/>
                <w:color w:val="000000"/>
                <w:lang w:val="id-ID"/>
              </w:rPr>
            </w:pPr>
            <w:r w:rsidRPr="009D1631">
              <w:rPr>
                <w:color w:val="000000"/>
                <w:sz w:val="20"/>
                <w:szCs w:val="20"/>
              </w:rPr>
              <w:t xml:space="preserve">Aktif dalam organisasi profesi bimbingan dan konseling untuk pengembangan diri dan profesi </w:t>
            </w:r>
          </w:p>
        </w:tc>
      </w:tr>
      <w:tr w:rsidR="00EC7EBF" w:rsidRPr="009D1631" w:rsidTr="00EC7EBF">
        <w:tc>
          <w:tcPr>
            <w:tcW w:w="3261" w:type="dxa"/>
          </w:tcPr>
          <w:p w:rsidR="00EC7EBF" w:rsidRPr="009D1631" w:rsidRDefault="00EC7EBF" w:rsidP="00552D40">
            <w:pPr>
              <w:pStyle w:val="ListParagraph"/>
              <w:numPr>
                <w:ilvl w:val="0"/>
                <w:numId w:val="17"/>
              </w:numPr>
              <w:spacing w:after="120"/>
              <w:ind w:left="318" w:hanging="318"/>
              <w:rPr>
                <w:color w:val="000000"/>
                <w:sz w:val="20"/>
                <w:szCs w:val="20"/>
              </w:rPr>
            </w:pPr>
            <w:r w:rsidRPr="009D1631">
              <w:rPr>
                <w:color w:val="000000"/>
                <w:sz w:val="20"/>
                <w:szCs w:val="20"/>
              </w:rPr>
              <w:t xml:space="preserve">Mengimplementasikan kolaborasi antarprofesi </w:t>
            </w:r>
          </w:p>
          <w:p w:rsidR="00EC7EBF" w:rsidRPr="00552D40" w:rsidRDefault="00EC7EBF" w:rsidP="00552D40">
            <w:pPr>
              <w:ind w:left="0"/>
              <w:rPr>
                <w:rFonts w:ascii="Times New Roman" w:hAnsi="Times New Roman"/>
                <w:color w:val="000000"/>
                <w:sz w:val="20"/>
                <w:szCs w:val="20"/>
              </w:rPr>
            </w:pPr>
          </w:p>
        </w:tc>
        <w:tc>
          <w:tcPr>
            <w:tcW w:w="5954" w:type="dxa"/>
          </w:tcPr>
          <w:p w:rsidR="00EC7EBF" w:rsidRPr="009D1631" w:rsidRDefault="00EC7EBF" w:rsidP="00315769">
            <w:pPr>
              <w:pStyle w:val="ListParagraph"/>
              <w:numPr>
                <w:ilvl w:val="0"/>
                <w:numId w:val="31"/>
              </w:numPr>
              <w:rPr>
                <w:color w:val="000000"/>
                <w:sz w:val="20"/>
                <w:szCs w:val="20"/>
              </w:rPr>
            </w:pPr>
            <w:r w:rsidRPr="009D1631">
              <w:rPr>
                <w:color w:val="000000"/>
                <w:sz w:val="20"/>
                <w:szCs w:val="20"/>
              </w:rPr>
              <w:t xml:space="preserve">Mengkomunikasikan aspek-aspek profesional bimbingan dan konseling kepada organisasi profesi lain </w:t>
            </w:r>
          </w:p>
          <w:p w:rsidR="00EC7EBF" w:rsidRPr="009D1631" w:rsidRDefault="00EC7EBF" w:rsidP="00315769">
            <w:pPr>
              <w:pStyle w:val="ListParagraph"/>
              <w:numPr>
                <w:ilvl w:val="0"/>
                <w:numId w:val="31"/>
              </w:numPr>
              <w:rPr>
                <w:color w:val="000000"/>
                <w:sz w:val="20"/>
                <w:szCs w:val="20"/>
              </w:rPr>
            </w:pPr>
            <w:r w:rsidRPr="009D1631">
              <w:rPr>
                <w:color w:val="000000"/>
                <w:sz w:val="20"/>
                <w:szCs w:val="20"/>
              </w:rPr>
              <w:t xml:space="preserve">Memahami peran organisasi profesi lain dan memanfaatkannya untuk suksesnya pelayanan bimbingan dan konseling </w:t>
            </w:r>
          </w:p>
          <w:p w:rsidR="00EC7EBF" w:rsidRPr="009D1631" w:rsidRDefault="00EC7EBF" w:rsidP="00315769">
            <w:pPr>
              <w:pStyle w:val="ListParagraph"/>
              <w:numPr>
                <w:ilvl w:val="0"/>
                <w:numId w:val="31"/>
              </w:numPr>
              <w:rPr>
                <w:color w:val="000000"/>
                <w:sz w:val="20"/>
                <w:szCs w:val="20"/>
              </w:rPr>
            </w:pPr>
            <w:r w:rsidRPr="009D1631">
              <w:rPr>
                <w:color w:val="000000"/>
                <w:sz w:val="20"/>
                <w:szCs w:val="20"/>
              </w:rPr>
              <w:t xml:space="preserve">Bekerja dalam tim bersama tenaga paraprofesional dan profesional profesi lain. </w:t>
            </w:r>
          </w:p>
          <w:p w:rsidR="00EC7EBF" w:rsidRPr="009D1631" w:rsidRDefault="00EC7EBF" w:rsidP="00315769">
            <w:pPr>
              <w:pStyle w:val="ListParagraph"/>
              <w:numPr>
                <w:ilvl w:val="0"/>
                <w:numId w:val="31"/>
              </w:numPr>
              <w:rPr>
                <w:b/>
                <w:bCs/>
                <w:color w:val="000000"/>
                <w:lang w:val="id-ID"/>
              </w:rPr>
            </w:pPr>
            <w:r w:rsidRPr="009D1631">
              <w:rPr>
                <w:color w:val="000000"/>
                <w:sz w:val="20"/>
                <w:szCs w:val="20"/>
              </w:rPr>
              <w:t>Melaksanakan referal kepada ahli profesi lain sesuai dengan keper</w:t>
            </w:r>
            <w:r w:rsidR="00552D40">
              <w:rPr>
                <w:color w:val="000000"/>
                <w:sz w:val="20"/>
                <w:szCs w:val="20"/>
                <w:lang w:val="id-ID"/>
              </w:rPr>
              <w:t>-</w:t>
            </w:r>
            <w:r w:rsidRPr="009D1631">
              <w:rPr>
                <w:color w:val="000000"/>
                <w:sz w:val="20"/>
                <w:szCs w:val="20"/>
              </w:rPr>
              <w:t xml:space="preserve">luan </w:t>
            </w:r>
          </w:p>
        </w:tc>
      </w:tr>
      <w:tr w:rsidR="00EC7EBF" w:rsidRPr="009D1631" w:rsidTr="00EC7EBF">
        <w:tc>
          <w:tcPr>
            <w:tcW w:w="3261" w:type="dxa"/>
          </w:tcPr>
          <w:p w:rsidR="00EC7EBF" w:rsidRPr="009D1631" w:rsidRDefault="00EC7EBF" w:rsidP="00315769">
            <w:pPr>
              <w:rPr>
                <w:rFonts w:ascii="Times New Roman" w:hAnsi="Times New Roman"/>
                <w:color w:val="000000"/>
                <w:sz w:val="20"/>
                <w:szCs w:val="20"/>
                <w:lang w:val="id-ID"/>
              </w:rPr>
            </w:pPr>
            <w:r w:rsidRPr="009D1631">
              <w:rPr>
                <w:rFonts w:ascii="Times New Roman" w:hAnsi="Times New Roman"/>
                <w:b/>
                <w:bCs/>
                <w:color w:val="000000"/>
                <w:sz w:val="20"/>
                <w:szCs w:val="20"/>
              </w:rPr>
              <w:t xml:space="preserve">KOMPETENSI </w:t>
            </w:r>
            <w:r w:rsidRPr="009D1631">
              <w:rPr>
                <w:rFonts w:ascii="Times New Roman" w:hAnsi="Times New Roman"/>
                <w:b/>
                <w:bCs/>
                <w:color w:val="000000"/>
                <w:sz w:val="20"/>
                <w:szCs w:val="20"/>
                <w:lang w:val="id-ID"/>
              </w:rPr>
              <w:t xml:space="preserve"> </w:t>
            </w:r>
            <w:r w:rsidRPr="009D1631">
              <w:rPr>
                <w:rFonts w:ascii="Times New Roman" w:hAnsi="Times New Roman"/>
                <w:b/>
                <w:bCs/>
                <w:color w:val="000000"/>
                <w:sz w:val="20"/>
                <w:szCs w:val="20"/>
              </w:rPr>
              <w:t xml:space="preserve">PROFESIONAL </w:t>
            </w:r>
          </w:p>
        </w:tc>
        <w:tc>
          <w:tcPr>
            <w:tcW w:w="5954" w:type="dxa"/>
          </w:tcPr>
          <w:p w:rsidR="00EC7EBF" w:rsidRPr="009D1631" w:rsidRDefault="00EC7EBF" w:rsidP="00315769">
            <w:pPr>
              <w:rPr>
                <w:rFonts w:ascii="Times New Roman" w:hAnsi="Times New Roman"/>
                <w:b/>
                <w:bCs/>
                <w:color w:val="000000"/>
                <w:lang w:val="id-ID"/>
              </w:rPr>
            </w:pPr>
          </w:p>
        </w:tc>
      </w:tr>
      <w:tr w:rsidR="00EC7EBF" w:rsidRPr="009D1631" w:rsidTr="00EC7EBF">
        <w:tc>
          <w:tcPr>
            <w:tcW w:w="3261" w:type="dxa"/>
          </w:tcPr>
          <w:p w:rsidR="00EC7EBF" w:rsidRPr="009D1631" w:rsidRDefault="00EC7EBF" w:rsidP="00315769">
            <w:pPr>
              <w:pStyle w:val="ListParagraph"/>
              <w:numPr>
                <w:ilvl w:val="0"/>
                <w:numId w:val="17"/>
              </w:numPr>
              <w:spacing w:after="120"/>
              <w:rPr>
                <w:color w:val="000000"/>
                <w:sz w:val="20"/>
                <w:szCs w:val="20"/>
                <w:lang w:val="id-ID"/>
              </w:rPr>
            </w:pPr>
            <w:r w:rsidRPr="009D1631">
              <w:rPr>
                <w:color w:val="000000"/>
                <w:sz w:val="20"/>
                <w:szCs w:val="20"/>
              </w:rPr>
              <w:t xml:space="preserve">Menguasai konsep dan praksis asesmen untuk memahami kondisi, kebutuhan, dan masalah konseli </w:t>
            </w:r>
          </w:p>
        </w:tc>
        <w:tc>
          <w:tcPr>
            <w:tcW w:w="5954" w:type="dxa"/>
          </w:tcPr>
          <w:p w:rsidR="00EC7EBF" w:rsidRPr="009D1631" w:rsidRDefault="00EC7EBF" w:rsidP="00315769">
            <w:pPr>
              <w:pStyle w:val="ListParagraph"/>
              <w:numPr>
                <w:ilvl w:val="0"/>
                <w:numId w:val="30"/>
              </w:numPr>
              <w:rPr>
                <w:color w:val="000000"/>
                <w:sz w:val="20"/>
                <w:szCs w:val="20"/>
              </w:rPr>
            </w:pPr>
            <w:r w:rsidRPr="009D1631">
              <w:rPr>
                <w:color w:val="000000"/>
                <w:sz w:val="20"/>
                <w:szCs w:val="20"/>
              </w:rPr>
              <w:t xml:space="preserve">Menguasai hakikat asesmen </w:t>
            </w:r>
          </w:p>
          <w:p w:rsidR="00EC7EBF" w:rsidRPr="009D1631" w:rsidRDefault="00EC7EBF" w:rsidP="00315769">
            <w:pPr>
              <w:pStyle w:val="ListParagraph"/>
              <w:numPr>
                <w:ilvl w:val="0"/>
                <w:numId w:val="30"/>
              </w:numPr>
              <w:rPr>
                <w:color w:val="000000"/>
                <w:sz w:val="20"/>
                <w:szCs w:val="20"/>
              </w:rPr>
            </w:pPr>
            <w:r w:rsidRPr="009D1631">
              <w:rPr>
                <w:color w:val="000000"/>
                <w:sz w:val="20"/>
                <w:szCs w:val="20"/>
              </w:rPr>
              <w:t xml:space="preserve">Memilih teknik asesmen, sesuai dengan kebutuhan pelayanan bimbingan dan konseling </w:t>
            </w:r>
          </w:p>
          <w:p w:rsidR="00EC7EBF" w:rsidRPr="009D1631" w:rsidRDefault="00EC7EBF" w:rsidP="00315769">
            <w:pPr>
              <w:pStyle w:val="ListParagraph"/>
              <w:numPr>
                <w:ilvl w:val="0"/>
                <w:numId w:val="30"/>
              </w:numPr>
              <w:rPr>
                <w:color w:val="000000"/>
                <w:sz w:val="20"/>
                <w:szCs w:val="20"/>
              </w:rPr>
            </w:pPr>
            <w:r w:rsidRPr="009D1631">
              <w:rPr>
                <w:color w:val="000000"/>
                <w:sz w:val="20"/>
                <w:szCs w:val="20"/>
              </w:rPr>
              <w:t xml:space="preserve">Menyusun dan mengembangkan instrumen asesmen untuk keperluan bimbingan dan konseling </w:t>
            </w:r>
          </w:p>
          <w:p w:rsidR="00EC7EBF" w:rsidRPr="009D1631" w:rsidRDefault="00EC7EBF" w:rsidP="00315769">
            <w:pPr>
              <w:pStyle w:val="ListParagraph"/>
              <w:numPr>
                <w:ilvl w:val="0"/>
                <w:numId w:val="30"/>
              </w:numPr>
              <w:rPr>
                <w:color w:val="000000"/>
                <w:sz w:val="20"/>
                <w:szCs w:val="20"/>
              </w:rPr>
            </w:pPr>
            <w:r w:rsidRPr="009D1631">
              <w:rPr>
                <w:color w:val="000000"/>
                <w:sz w:val="20"/>
                <w:szCs w:val="20"/>
              </w:rPr>
              <w:t xml:space="preserve">Mengadministrasikan asesmen untuk mengungkapkan masalah konseli. </w:t>
            </w:r>
          </w:p>
          <w:p w:rsidR="00EC7EBF" w:rsidRPr="009D1631" w:rsidRDefault="00EC7EBF" w:rsidP="00315769">
            <w:pPr>
              <w:pStyle w:val="ListParagraph"/>
              <w:numPr>
                <w:ilvl w:val="0"/>
                <w:numId w:val="30"/>
              </w:numPr>
              <w:rPr>
                <w:color w:val="000000"/>
                <w:sz w:val="20"/>
                <w:szCs w:val="20"/>
                <w:lang w:val="id-ID"/>
              </w:rPr>
            </w:pPr>
            <w:r w:rsidRPr="009D1631">
              <w:rPr>
                <w:color w:val="000000"/>
                <w:sz w:val="20"/>
                <w:szCs w:val="20"/>
              </w:rPr>
              <w:t xml:space="preserve">Memilih dan mengadministrasikan teknik asesmen pengungkapan kemampuan dasar dan kecenderungan pribadi konseli. </w:t>
            </w:r>
          </w:p>
          <w:p w:rsidR="00EC7EBF" w:rsidRPr="009D1631" w:rsidRDefault="00EC7EBF" w:rsidP="00315769">
            <w:pPr>
              <w:pStyle w:val="ListParagraph"/>
              <w:numPr>
                <w:ilvl w:val="0"/>
                <w:numId w:val="30"/>
              </w:numPr>
              <w:rPr>
                <w:color w:val="000000"/>
                <w:sz w:val="20"/>
                <w:szCs w:val="20"/>
              </w:rPr>
            </w:pPr>
            <w:r w:rsidRPr="009D1631">
              <w:rPr>
                <w:color w:val="000000"/>
                <w:sz w:val="20"/>
                <w:szCs w:val="20"/>
              </w:rPr>
              <w:t>Memilih dan mengadministrasikan instrumen untuk mengungkapkan kondisi aktual konseli berkaitan dengan lingkung</w:t>
            </w:r>
            <w:r w:rsidR="00552D40">
              <w:rPr>
                <w:color w:val="000000"/>
                <w:sz w:val="20"/>
                <w:szCs w:val="20"/>
                <w:lang w:val="id-ID"/>
              </w:rPr>
              <w:t>-</w:t>
            </w:r>
            <w:r w:rsidRPr="009D1631">
              <w:rPr>
                <w:color w:val="000000"/>
                <w:sz w:val="20"/>
                <w:szCs w:val="20"/>
              </w:rPr>
              <w:t xml:space="preserve">an </w:t>
            </w:r>
          </w:p>
          <w:p w:rsidR="00EC7EBF" w:rsidRPr="009D1631" w:rsidRDefault="00EC7EBF" w:rsidP="00315769">
            <w:pPr>
              <w:pStyle w:val="ListParagraph"/>
              <w:numPr>
                <w:ilvl w:val="0"/>
                <w:numId w:val="30"/>
              </w:numPr>
              <w:rPr>
                <w:color w:val="000000"/>
                <w:sz w:val="20"/>
                <w:szCs w:val="20"/>
              </w:rPr>
            </w:pPr>
            <w:r w:rsidRPr="009D1631">
              <w:rPr>
                <w:color w:val="000000"/>
                <w:sz w:val="20"/>
                <w:szCs w:val="20"/>
              </w:rPr>
              <w:t xml:space="preserve">Mengakses data dokumentasi tentang konseli dalam pelayanan bimbingan dan konseling </w:t>
            </w:r>
          </w:p>
          <w:p w:rsidR="00EC7EBF" w:rsidRPr="009D1631" w:rsidRDefault="00EC7EBF" w:rsidP="00315769">
            <w:pPr>
              <w:pStyle w:val="ListParagraph"/>
              <w:numPr>
                <w:ilvl w:val="0"/>
                <w:numId w:val="30"/>
              </w:numPr>
              <w:rPr>
                <w:color w:val="000000"/>
                <w:sz w:val="20"/>
                <w:szCs w:val="20"/>
              </w:rPr>
            </w:pPr>
            <w:r w:rsidRPr="009D1631">
              <w:rPr>
                <w:color w:val="000000"/>
                <w:sz w:val="20"/>
                <w:szCs w:val="20"/>
              </w:rPr>
              <w:t xml:space="preserve">Menggunakan hasil asesmen dalam pelayanan bimbingan dan konseling dengan tepat </w:t>
            </w:r>
          </w:p>
          <w:p w:rsidR="00EC7EBF" w:rsidRPr="009D1631" w:rsidRDefault="00EC7EBF" w:rsidP="00315769">
            <w:pPr>
              <w:pStyle w:val="ListParagraph"/>
              <w:numPr>
                <w:ilvl w:val="0"/>
                <w:numId w:val="30"/>
              </w:numPr>
              <w:rPr>
                <w:b/>
                <w:bCs/>
                <w:color w:val="000000"/>
                <w:lang w:val="id-ID"/>
              </w:rPr>
            </w:pPr>
            <w:r w:rsidRPr="009D1631">
              <w:rPr>
                <w:color w:val="000000"/>
                <w:sz w:val="20"/>
                <w:szCs w:val="20"/>
              </w:rPr>
              <w:t xml:space="preserve">Menampilkan tanggung jawab profesional dalam praktik asesmen </w:t>
            </w:r>
          </w:p>
        </w:tc>
      </w:tr>
      <w:tr w:rsidR="00EC7EBF" w:rsidRPr="009D1631" w:rsidTr="00EC7EBF">
        <w:tc>
          <w:tcPr>
            <w:tcW w:w="3261" w:type="dxa"/>
          </w:tcPr>
          <w:p w:rsidR="00EC7EBF" w:rsidRPr="009D1631" w:rsidRDefault="00EC7EBF" w:rsidP="00315769">
            <w:pPr>
              <w:pStyle w:val="ListParagraph"/>
              <w:numPr>
                <w:ilvl w:val="0"/>
                <w:numId w:val="17"/>
              </w:numPr>
              <w:spacing w:after="120"/>
              <w:jc w:val="both"/>
              <w:rPr>
                <w:color w:val="000000"/>
                <w:sz w:val="20"/>
                <w:szCs w:val="20"/>
                <w:lang w:val="id-ID"/>
              </w:rPr>
            </w:pPr>
            <w:r w:rsidRPr="009D1631">
              <w:rPr>
                <w:color w:val="000000"/>
                <w:sz w:val="20"/>
                <w:szCs w:val="20"/>
              </w:rPr>
              <w:t xml:space="preserve">Menguasai kerangka teoretik dan praksis bimbingan dan konseling </w:t>
            </w:r>
          </w:p>
        </w:tc>
        <w:tc>
          <w:tcPr>
            <w:tcW w:w="5954" w:type="dxa"/>
          </w:tcPr>
          <w:p w:rsidR="00EC7EBF" w:rsidRPr="009D1631" w:rsidRDefault="00EC7EBF" w:rsidP="00315769">
            <w:pPr>
              <w:pStyle w:val="ListParagraph"/>
              <w:numPr>
                <w:ilvl w:val="0"/>
                <w:numId w:val="29"/>
              </w:numPr>
              <w:rPr>
                <w:color w:val="000000"/>
                <w:sz w:val="20"/>
                <w:szCs w:val="20"/>
              </w:rPr>
            </w:pPr>
            <w:r w:rsidRPr="009D1631">
              <w:rPr>
                <w:color w:val="000000"/>
                <w:sz w:val="20"/>
                <w:szCs w:val="20"/>
              </w:rPr>
              <w:t xml:space="preserve">Mengaplikasikan hakikat pelayanan bimbingan dan konseling. </w:t>
            </w:r>
          </w:p>
          <w:p w:rsidR="00EC7EBF" w:rsidRPr="009D1631" w:rsidRDefault="00EC7EBF" w:rsidP="00315769">
            <w:pPr>
              <w:pStyle w:val="ListParagraph"/>
              <w:numPr>
                <w:ilvl w:val="0"/>
                <w:numId w:val="29"/>
              </w:numPr>
              <w:rPr>
                <w:color w:val="000000"/>
                <w:sz w:val="20"/>
                <w:szCs w:val="20"/>
              </w:rPr>
            </w:pPr>
            <w:r w:rsidRPr="009D1631">
              <w:rPr>
                <w:color w:val="000000"/>
                <w:sz w:val="20"/>
                <w:szCs w:val="20"/>
              </w:rPr>
              <w:t xml:space="preserve">Mengaplikasikan arah profesi bimbingan dan konseling. </w:t>
            </w:r>
          </w:p>
          <w:p w:rsidR="00EC7EBF" w:rsidRPr="009D1631" w:rsidRDefault="00EC7EBF" w:rsidP="00315769">
            <w:pPr>
              <w:pStyle w:val="ListParagraph"/>
              <w:numPr>
                <w:ilvl w:val="0"/>
                <w:numId w:val="29"/>
              </w:numPr>
              <w:rPr>
                <w:color w:val="000000"/>
                <w:sz w:val="20"/>
                <w:szCs w:val="20"/>
              </w:rPr>
            </w:pPr>
            <w:r w:rsidRPr="009D1631">
              <w:rPr>
                <w:color w:val="000000"/>
                <w:sz w:val="20"/>
                <w:szCs w:val="20"/>
              </w:rPr>
              <w:t xml:space="preserve">Mengaplikasikan dasar-dasar pelayanan bimbingan dan konseling. </w:t>
            </w:r>
          </w:p>
          <w:p w:rsidR="00EC7EBF" w:rsidRPr="009D1631" w:rsidRDefault="00EC7EBF" w:rsidP="00315769">
            <w:pPr>
              <w:pStyle w:val="ListParagraph"/>
              <w:numPr>
                <w:ilvl w:val="0"/>
                <w:numId w:val="29"/>
              </w:numPr>
              <w:rPr>
                <w:color w:val="000000"/>
                <w:sz w:val="20"/>
                <w:szCs w:val="20"/>
              </w:rPr>
            </w:pPr>
            <w:r w:rsidRPr="009D1631">
              <w:rPr>
                <w:color w:val="000000"/>
                <w:sz w:val="20"/>
                <w:szCs w:val="20"/>
              </w:rPr>
              <w:t xml:space="preserve">Mengaplikasikan pelayanan bimbingan dan konseling sesuai kondisi dan tuntutan wilayah kerja. </w:t>
            </w:r>
          </w:p>
          <w:p w:rsidR="00EC7EBF" w:rsidRPr="009D1631" w:rsidRDefault="00EC7EBF" w:rsidP="00315769">
            <w:pPr>
              <w:pStyle w:val="ListParagraph"/>
              <w:numPr>
                <w:ilvl w:val="0"/>
                <w:numId w:val="29"/>
              </w:numPr>
              <w:rPr>
                <w:color w:val="000000"/>
                <w:sz w:val="20"/>
                <w:szCs w:val="20"/>
              </w:rPr>
            </w:pPr>
            <w:r w:rsidRPr="009D1631">
              <w:rPr>
                <w:color w:val="000000"/>
                <w:sz w:val="20"/>
                <w:szCs w:val="20"/>
              </w:rPr>
              <w:t>Mengaplikasikan pendekatan /</w:t>
            </w:r>
            <w:r w:rsidR="00552D40">
              <w:rPr>
                <w:color w:val="000000"/>
                <w:sz w:val="20"/>
                <w:szCs w:val="20"/>
                <w:lang w:val="id-ID"/>
              </w:rPr>
              <w:t xml:space="preserve"> </w:t>
            </w:r>
            <w:r w:rsidRPr="009D1631">
              <w:rPr>
                <w:color w:val="000000"/>
                <w:sz w:val="20"/>
                <w:szCs w:val="20"/>
              </w:rPr>
              <w:t>model/</w:t>
            </w:r>
            <w:r w:rsidR="00552D40">
              <w:rPr>
                <w:color w:val="000000"/>
                <w:sz w:val="20"/>
                <w:szCs w:val="20"/>
                <w:lang w:val="id-ID"/>
              </w:rPr>
              <w:t xml:space="preserve"> </w:t>
            </w:r>
            <w:r w:rsidRPr="009D1631">
              <w:rPr>
                <w:color w:val="000000"/>
                <w:sz w:val="20"/>
                <w:szCs w:val="20"/>
              </w:rPr>
              <w:t>jenis pelayanan dan kegiat</w:t>
            </w:r>
            <w:r w:rsidR="00552D40">
              <w:rPr>
                <w:color w:val="000000"/>
                <w:sz w:val="20"/>
                <w:szCs w:val="20"/>
                <w:lang w:val="id-ID"/>
              </w:rPr>
              <w:t>-</w:t>
            </w:r>
            <w:r w:rsidRPr="009D1631">
              <w:rPr>
                <w:color w:val="000000"/>
                <w:sz w:val="20"/>
                <w:szCs w:val="20"/>
              </w:rPr>
              <w:t xml:space="preserve">an pendukung bimbingan dan konseling. </w:t>
            </w:r>
          </w:p>
          <w:p w:rsidR="00EC7EBF" w:rsidRPr="009D1631" w:rsidRDefault="00EC7EBF" w:rsidP="00315769">
            <w:pPr>
              <w:pStyle w:val="ListParagraph"/>
              <w:numPr>
                <w:ilvl w:val="0"/>
                <w:numId w:val="29"/>
              </w:numPr>
              <w:rPr>
                <w:b/>
                <w:bCs/>
                <w:color w:val="000000"/>
                <w:lang w:val="id-ID"/>
              </w:rPr>
            </w:pPr>
            <w:r w:rsidRPr="009D1631">
              <w:rPr>
                <w:color w:val="000000"/>
                <w:sz w:val="20"/>
                <w:szCs w:val="20"/>
              </w:rPr>
              <w:t xml:space="preserve">Mengaplikasikan dalam praktik format pelayanan bimbingan dan konseling. </w:t>
            </w:r>
          </w:p>
        </w:tc>
      </w:tr>
      <w:tr w:rsidR="00EC7EBF" w:rsidRPr="009D1631" w:rsidTr="00EC7EBF">
        <w:tc>
          <w:tcPr>
            <w:tcW w:w="3261" w:type="dxa"/>
          </w:tcPr>
          <w:p w:rsidR="00EC7EBF" w:rsidRPr="009D1631" w:rsidRDefault="00EC7EBF" w:rsidP="00552D40">
            <w:pPr>
              <w:pStyle w:val="ListParagraph"/>
              <w:numPr>
                <w:ilvl w:val="0"/>
                <w:numId w:val="17"/>
              </w:numPr>
              <w:spacing w:after="120"/>
              <w:rPr>
                <w:color w:val="000000"/>
                <w:sz w:val="20"/>
                <w:szCs w:val="20"/>
                <w:lang w:val="id-ID"/>
              </w:rPr>
            </w:pPr>
            <w:r w:rsidRPr="009D1631">
              <w:rPr>
                <w:color w:val="000000"/>
                <w:sz w:val="20"/>
                <w:szCs w:val="20"/>
              </w:rPr>
              <w:t xml:space="preserve">Merancang program </w:t>
            </w:r>
            <w:r w:rsidR="00552D40">
              <w:rPr>
                <w:color w:val="000000"/>
                <w:sz w:val="20"/>
                <w:szCs w:val="20"/>
                <w:lang w:val="id-ID"/>
              </w:rPr>
              <w:t>b</w:t>
            </w:r>
            <w:r w:rsidRPr="009D1631">
              <w:rPr>
                <w:color w:val="000000"/>
                <w:sz w:val="20"/>
                <w:szCs w:val="20"/>
              </w:rPr>
              <w:t xml:space="preserve">imbingan </w:t>
            </w:r>
            <w:r w:rsidR="00552D40">
              <w:rPr>
                <w:color w:val="000000"/>
                <w:sz w:val="20"/>
                <w:szCs w:val="20"/>
              </w:rPr>
              <w:lastRenderedPageBreak/>
              <w:t xml:space="preserve">dan </w:t>
            </w:r>
            <w:r w:rsidR="00552D40">
              <w:rPr>
                <w:color w:val="000000"/>
                <w:sz w:val="20"/>
                <w:szCs w:val="20"/>
                <w:lang w:val="id-ID"/>
              </w:rPr>
              <w:t>k</w:t>
            </w:r>
            <w:r w:rsidRPr="009D1631">
              <w:rPr>
                <w:color w:val="000000"/>
                <w:sz w:val="20"/>
                <w:szCs w:val="20"/>
              </w:rPr>
              <w:t xml:space="preserve">onseling </w:t>
            </w:r>
          </w:p>
        </w:tc>
        <w:tc>
          <w:tcPr>
            <w:tcW w:w="5954" w:type="dxa"/>
          </w:tcPr>
          <w:p w:rsidR="00EC7EBF" w:rsidRPr="009D1631" w:rsidRDefault="00EC7EBF" w:rsidP="00315769">
            <w:pPr>
              <w:pStyle w:val="ListParagraph"/>
              <w:numPr>
                <w:ilvl w:val="0"/>
                <w:numId w:val="28"/>
              </w:numPr>
              <w:rPr>
                <w:color w:val="000000"/>
                <w:sz w:val="20"/>
                <w:szCs w:val="20"/>
              </w:rPr>
            </w:pPr>
            <w:r w:rsidRPr="009D1631">
              <w:rPr>
                <w:color w:val="000000"/>
                <w:sz w:val="20"/>
                <w:szCs w:val="20"/>
              </w:rPr>
              <w:lastRenderedPageBreak/>
              <w:t xml:space="preserve">Menganalisis kebutuhan konseli </w:t>
            </w:r>
          </w:p>
          <w:p w:rsidR="00EC7EBF" w:rsidRPr="009D1631" w:rsidRDefault="00EC7EBF" w:rsidP="00315769">
            <w:pPr>
              <w:pStyle w:val="ListParagraph"/>
              <w:numPr>
                <w:ilvl w:val="0"/>
                <w:numId w:val="28"/>
              </w:numPr>
              <w:rPr>
                <w:color w:val="000000"/>
                <w:sz w:val="20"/>
                <w:szCs w:val="20"/>
              </w:rPr>
            </w:pPr>
            <w:r w:rsidRPr="009D1631">
              <w:rPr>
                <w:color w:val="000000"/>
                <w:sz w:val="20"/>
                <w:szCs w:val="20"/>
              </w:rPr>
              <w:lastRenderedPageBreak/>
              <w:t xml:space="preserve">Menyusun program bimbingan dan konseling yang berkelanjutan berdasar kebutuhan peserta didik secara komprehensif dengan pendekatan perkembangan </w:t>
            </w:r>
          </w:p>
          <w:p w:rsidR="00EC7EBF" w:rsidRPr="009D1631" w:rsidRDefault="00EC7EBF" w:rsidP="00315769">
            <w:pPr>
              <w:pStyle w:val="ListParagraph"/>
              <w:numPr>
                <w:ilvl w:val="0"/>
                <w:numId w:val="28"/>
              </w:numPr>
              <w:rPr>
                <w:color w:val="000000"/>
                <w:sz w:val="20"/>
                <w:szCs w:val="20"/>
              </w:rPr>
            </w:pPr>
            <w:r w:rsidRPr="009D1631">
              <w:rPr>
                <w:color w:val="000000"/>
                <w:sz w:val="20"/>
                <w:szCs w:val="20"/>
              </w:rPr>
              <w:t xml:space="preserve">Menyusun rencana pelaksanaan program bimbingan dan konseling </w:t>
            </w:r>
          </w:p>
          <w:p w:rsidR="00EC7EBF" w:rsidRPr="009D1631" w:rsidRDefault="00EC7EBF" w:rsidP="00315769">
            <w:pPr>
              <w:pStyle w:val="ListParagraph"/>
              <w:numPr>
                <w:ilvl w:val="0"/>
                <w:numId w:val="28"/>
              </w:numPr>
              <w:rPr>
                <w:b/>
                <w:bCs/>
                <w:color w:val="000000"/>
                <w:lang w:val="id-ID"/>
              </w:rPr>
            </w:pPr>
            <w:r w:rsidRPr="009D1631">
              <w:rPr>
                <w:color w:val="000000"/>
                <w:sz w:val="20"/>
                <w:szCs w:val="20"/>
              </w:rPr>
              <w:t xml:space="preserve">Merencanakan sarana dan biaya penyelenggaraan program bimbingan dan konseling </w:t>
            </w:r>
          </w:p>
        </w:tc>
      </w:tr>
      <w:tr w:rsidR="00EC7EBF" w:rsidRPr="009D1631" w:rsidTr="00EC7EBF">
        <w:tc>
          <w:tcPr>
            <w:tcW w:w="3261" w:type="dxa"/>
          </w:tcPr>
          <w:p w:rsidR="00EC7EBF" w:rsidRPr="009D1631" w:rsidRDefault="00EC7EBF" w:rsidP="00315769">
            <w:pPr>
              <w:pStyle w:val="ListParagraph"/>
              <w:numPr>
                <w:ilvl w:val="0"/>
                <w:numId w:val="17"/>
              </w:numPr>
              <w:spacing w:after="120"/>
              <w:rPr>
                <w:color w:val="000000"/>
                <w:sz w:val="20"/>
                <w:szCs w:val="20"/>
                <w:lang w:val="id-ID"/>
              </w:rPr>
            </w:pPr>
            <w:r w:rsidRPr="009D1631">
              <w:rPr>
                <w:color w:val="000000"/>
                <w:sz w:val="20"/>
                <w:szCs w:val="20"/>
              </w:rPr>
              <w:lastRenderedPageBreak/>
              <w:t xml:space="preserve">Mengimplementasikan program </w:t>
            </w:r>
            <w:r w:rsidR="00552D40" w:rsidRPr="009D1631">
              <w:rPr>
                <w:color w:val="000000"/>
                <w:sz w:val="20"/>
                <w:szCs w:val="20"/>
              </w:rPr>
              <w:t xml:space="preserve">bimbingan dan konseling </w:t>
            </w:r>
            <w:r w:rsidRPr="009D1631">
              <w:rPr>
                <w:color w:val="000000"/>
                <w:sz w:val="20"/>
                <w:szCs w:val="20"/>
              </w:rPr>
              <w:t xml:space="preserve">yang komprehensif </w:t>
            </w:r>
          </w:p>
        </w:tc>
        <w:tc>
          <w:tcPr>
            <w:tcW w:w="5954" w:type="dxa"/>
          </w:tcPr>
          <w:p w:rsidR="00EC7EBF" w:rsidRPr="009D1631" w:rsidRDefault="00EC7EBF" w:rsidP="00315769">
            <w:pPr>
              <w:pStyle w:val="ListParagraph"/>
              <w:numPr>
                <w:ilvl w:val="0"/>
                <w:numId w:val="27"/>
              </w:numPr>
              <w:rPr>
                <w:color w:val="000000"/>
                <w:sz w:val="20"/>
                <w:szCs w:val="20"/>
              </w:rPr>
            </w:pPr>
            <w:r w:rsidRPr="009D1631">
              <w:rPr>
                <w:color w:val="000000"/>
                <w:sz w:val="20"/>
                <w:szCs w:val="20"/>
              </w:rPr>
              <w:t xml:space="preserve">Melaksanakan program bimbingan dan konseling. </w:t>
            </w:r>
          </w:p>
          <w:p w:rsidR="00EC7EBF" w:rsidRPr="009D1631" w:rsidRDefault="00EC7EBF" w:rsidP="00315769">
            <w:pPr>
              <w:pStyle w:val="ListParagraph"/>
              <w:numPr>
                <w:ilvl w:val="0"/>
                <w:numId w:val="27"/>
              </w:numPr>
              <w:rPr>
                <w:color w:val="000000"/>
                <w:sz w:val="20"/>
                <w:szCs w:val="20"/>
              </w:rPr>
            </w:pPr>
            <w:r w:rsidRPr="009D1631">
              <w:rPr>
                <w:color w:val="000000"/>
                <w:sz w:val="20"/>
                <w:szCs w:val="20"/>
              </w:rPr>
              <w:t xml:space="preserve">Melaksanakan pendekatan kolaboratif dalam pelayanan bimbingan dan konseling. </w:t>
            </w:r>
          </w:p>
          <w:p w:rsidR="00EC7EBF" w:rsidRPr="009D1631" w:rsidRDefault="00EC7EBF" w:rsidP="00315769">
            <w:pPr>
              <w:pStyle w:val="ListParagraph"/>
              <w:numPr>
                <w:ilvl w:val="0"/>
                <w:numId w:val="27"/>
              </w:numPr>
              <w:rPr>
                <w:color w:val="000000"/>
                <w:sz w:val="20"/>
                <w:szCs w:val="20"/>
              </w:rPr>
            </w:pPr>
            <w:r w:rsidRPr="009D1631">
              <w:rPr>
                <w:color w:val="000000"/>
                <w:sz w:val="20"/>
                <w:szCs w:val="20"/>
              </w:rPr>
              <w:t xml:space="preserve">Memfasilitasi perkembangan akademik, karier, personal, dan sosial konseli </w:t>
            </w:r>
          </w:p>
          <w:p w:rsidR="00EC7EBF" w:rsidRPr="009D1631" w:rsidRDefault="00EC7EBF" w:rsidP="00315769">
            <w:pPr>
              <w:pStyle w:val="ListParagraph"/>
              <w:numPr>
                <w:ilvl w:val="0"/>
                <w:numId w:val="27"/>
              </w:numPr>
              <w:rPr>
                <w:b/>
                <w:bCs/>
                <w:color w:val="000000"/>
                <w:lang w:val="id-ID"/>
              </w:rPr>
            </w:pPr>
            <w:r w:rsidRPr="009D1631">
              <w:rPr>
                <w:color w:val="000000"/>
                <w:sz w:val="20"/>
                <w:szCs w:val="20"/>
              </w:rPr>
              <w:t xml:space="preserve">Mengelola sarana dan biaya program bimbingan dan konseling </w:t>
            </w:r>
          </w:p>
        </w:tc>
      </w:tr>
      <w:tr w:rsidR="00EC7EBF" w:rsidRPr="009D1631" w:rsidTr="00EC7EBF">
        <w:tc>
          <w:tcPr>
            <w:tcW w:w="3261" w:type="dxa"/>
          </w:tcPr>
          <w:p w:rsidR="00EC7EBF" w:rsidRPr="009D1631" w:rsidRDefault="00EC7EBF" w:rsidP="00315769">
            <w:pPr>
              <w:pStyle w:val="ListParagraph"/>
              <w:numPr>
                <w:ilvl w:val="0"/>
                <w:numId w:val="17"/>
              </w:numPr>
              <w:spacing w:after="120"/>
              <w:jc w:val="both"/>
              <w:rPr>
                <w:color w:val="000000"/>
                <w:sz w:val="20"/>
                <w:szCs w:val="20"/>
                <w:lang w:val="id-ID"/>
              </w:rPr>
            </w:pPr>
            <w:r w:rsidRPr="009D1631">
              <w:rPr>
                <w:color w:val="000000"/>
                <w:sz w:val="20"/>
                <w:szCs w:val="20"/>
              </w:rPr>
              <w:t xml:space="preserve">Menilai proses dan hasil </w:t>
            </w:r>
            <w:r w:rsidR="00552D40" w:rsidRPr="009D1631">
              <w:rPr>
                <w:color w:val="000000"/>
                <w:sz w:val="20"/>
                <w:szCs w:val="20"/>
              </w:rPr>
              <w:t>kegiatan bimbingan dan konseling</w:t>
            </w:r>
            <w:r w:rsidRPr="009D1631">
              <w:rPr>
                <w:color w:val="000000"/>
                <w:sz w:val="20"/>
                <w:szCs w:val="20"/>
              </w:rPr>
              <w:t xml:space="preserve">. </w:t>
            </w:r>
          </w:p>
        </w:tc>
        <w:tc>
          <w:tcPr>
            <w:tcW w:w="5954" w:type="dxa"/>
          </w:tcPr>
          <w:p w:rsidR="00EC7EBF" w:rsidRPr="009D1631" w:rsidRDefault="00EC7EBF" w:rsidP="00315769">
            <w:pPr>
              <w:pStyle w:val="ListParagraph"/>
              <w:numPr>
                <w:ilvl w:val="0"/>
                <w:numId w:val="26"/>
              </w:numPr>
              <w:rPr>
                <w:color w:val="000000"/>
                <w:sz w:val="20"/>
                <w:szCs w:val="20"/>
              </w:rPr>
            </w:pPr>
            <w:r w:rsidRPr="009D1631">
              <w:rPr>
                <w:color w:val="000000"/>
                <w:sz w:val="20"/>
                <w:szCs w:val="20"/>
              </w:rPr>
              <w:t xml:space="preserve">Melakukan evaluasi hasil, proses, dan program bimbingan dan konseling </w:t>
            </w:r>
          </w:p>
          <w:p w:rsidR="00EC7EBF" w:rsidRPr="009D1631" w:rsidRDefault="00EC7EBF" w:rsidP="00315769">
            <w:pPr>
              <w:pStyle w:val="ListParagraph"/>
              <w:numPr>
                <w:ilvl w:val="0"/>
                <w:numId w:val="26"/>
              </w:numPr>
              <w:rPr>
                <w:b/>
                <w:bCs/>
                <w:color w:val="000000"/>
                <w:lang w:val="id-ID"/>
              </w:rPr>
            </w:pPr>
            <w:r w:rsidRPr="009D1631">
              <w:rPr>
                <w:color w:val="000000"/>
                <w:sz w:val="20"/>
                <w:szCs w:val="20"/>
              </w:rPr>
              <w:t xml:space="preserve">Melakukan penyesuaian proses pelayanan bimbingan dan konseling. </w:t>
            </w:r>
          </w:p>
          <w:p w:rsidR="00EC7EBF" w:rsidRPr="009D1631" w:rsidRDefault="00EC7EBF" w:rsidP="00315769">
            <w:pPr>
              <w:pStyle w:val="ListParagraph"/>
              <w:numPr>
                <w:ilvl w:val="0"/>
                <w:numId w:val="26"/>
              </w:numPr>
              <w:rPr>
                <w:color w:val="000000"/>
                <w:sz w:val="20"/>
                <w:szCs w:val="20"/>
              </w:rPr>
            </w:pPr>
            <w:r w:rsidRPr="009D1631">
              <w:rPr>
                <w:color w:val="000000"/>
                <w:sz w:val="20"/>
                <w:szCs w:val="20"/>
              </w:rPr>
              <w:t xml:space="preserve">Menginformasikan hasil pelaksanaan evaluasi pelayanan bimbingan dan konseling kepada pihak terkait </w:t>
            </w:r>
          </w:p>
          <w:p w:rsidR="00EC7EBF" w:rsidRPr="009D1631" w:rsidRDefault="00EC7EBF" w:rsidP="00315769">
            <w:pPr>
              <w:pStyle w:val="ListParagraph"/>
              <w:numPr>
                <w:ilvl w:val="0"/>
                <w:numId w:val="26"/>
              </w:numPr>
              <w:rPr>
                <w:b/>
                <w:bCs/>
                <w:color w:val="000000"/>
                <w:lang w:val="id-ID"/>
              </w:rPr>
            </w:pPr>
            <w:r w:rsidRPr="009D1631">
              <w:rPr>
                <w:color w:val="000000"/>
                <w:sz w:val="20"/>
                <w:szCs w:val="20"/>
              </w:rPr>
              <w:t xml:space="preserve">Menggunakan hasil pelaksanaan evaluasi untuk merevisi dan mengembangkan program bimbingan dan konseling </w:t>
            </w:r>
          </w:p>
        </w:tc>
      </w:tr>
      <w:tr w:rsidR="00EC7EBF" w:rsidRPr="009D1631" w:rsidTr="00EC7EBF">
        <w:tc>
          <w:tcPr>
            <w:tcW w:w="3261" w:type="dxa"/>
          </w:tcPr>
          <w:p w:rsidR="00EC7EBF" w:rsidRPr="009D1631" w:rsidRDefault="00EC7EBF" w:rsidP="00315769">
            <w:pPr>
              <w:pStyle w:val="ListParagraph"/>
              <w:numPr>
                <w:ilvl w:val="0"/>
                <w:numId w:val="17"/>
              </w:numPr>
              <w:spacing w:after="120"/>
              <w:rPr>
                <w:color w:val="000000"/>
                <w:sz w:val="20"/>
                <w:szCs w:val="20"/>
                <w:lang w:val="id-ID"/>
              </w:rPr>
            </w:pPr>
            <w:r w:rsidRPr="009D1631">
              <w:rPr>
                <w:color w:val="000000"/>
                <w:sz w:val="20"/>
                <w:szCs w:val="20"/>
              </w:rPr>
              <w:t>Memiliki kesadaran dan komit</w:t>
            </w:r>
            <w:r w:rsidR="00552D40">
              <w:rPr>
                <w:color w:val="000000"/>
                <w:sz w:val="20"/>
                <w:szCs w:val="20"/>
                <w:lang w:val="id-ID"/>
              </w:rPr>
              <w:t>-</w:t>
            </w:r>
            <w:r w:rsidRPr="009D1631">
              <w:rPr>
                <w:color w:val="000000"/>
                <w:sz w:val="20"/>
                <w:szCs w:val="20"/>
              </w:rPr>
              <w:t xml:space="preserve">men terhadap etika profesional </w:t>
            </w:r>
          </w:p>
        </w:tc>
        <w:tc>
          <w:tcPr>
            <w:tcW w:w="5954" w:type="dxa"/>
          </w:tcPr>
          <w:p w:rsidR="00EC7EBF" w:rsidRPr="009D1631" w:rsidRDefault="00EC7EBF" w:rsidP="00315769">
            <w:pPr>
              <w:pStyle w:val="ListParagraph"/>
              <w:numPr>
                <w:ilvl w:val="0"/>
                <w:numId w:val="25"/>
              </w:numPr>
              <w:rPr>
                <w:color w:val="000000"/>
                <w:sz w:val="20"/>
                <w:szCs w:val="20"/>
              </w:rPr>
            </w:pPr>
            <w:r w:rsidRPr="009D1631">
              <w:rPr>
                <w:color w:val="000000"/>
                <w:sz w:val="20"/>
                <w:szCs w:val="20"/>
              </w:rPr>
              <w:t xml:space="preserve">Memahami dan mengelola kekuatan dan keterbatasan pribadi dan profesional. </w:t>
            </w:r>
          </w:p>
          <w:p w:rsidR="00EC7EBF" w:rsidRPr="009D1631" w:rsidRDefault="00EC7EBF" w:rsidP="00315769">
            <w:pPr>
              <w:pStyle w:val="ListParagraph"/>
              <w:numPr>
                <w:ilvl w:val="0"/>
                <w:numId w:val="25"/>
              </w:numPr>
              <w:rPr>
                <w:color w:val="000000"/>
                <w:sz w:val="20"/>
                <w:szCs w:val="20"/>
              </w:rPr>
            </w:pPr>
            <w:r w:rsidRPr="009D1631">
              <w:rPr>
                <w:color w:val="000000"/>
                <w:sz w:val="20"/>
                <w:szCs w:val="20"/>
              </w:rPr>
              <w:t xml:space="preserve">Menyelenggarakan pelayanan sesuai dengan kewenangan dan kode etik profesional konselor </w:t>
            </w:r>
          </w:p>
          <w:p w:rsidR="00EC7EBF" w:rsidRPr="009D1631" w:rsidRDefault="00EC7EBF" w:rsidP="00315769">
            <w:pPr>
              <w:pStyle w:val="ListParagraph"/>
              <w:numPr>
                <w:ilvl w:val="0"/>
                <w:numId w:val="25"/>
              </w:numPr>
              <w:rPr>
                <w:color w:val="000000"/>
                <w:sz w:val="20"/>
                <w:szCs w:val="20"/>
              </w:rPr>
            </w:pPr>
            <w:r w:rsidRPr="009D1631">
              <w:rPr>
                <w:color w:val="000000"/>
                <w:sz w:val="20"/>
                <w:szCs w:val="20"/>
              </w:rPr>
              <w:t xml:space="preserve">Mempertahankan objektivitas dan menjaga agar tidak larut dengan masalah konseli. </w:t>
            </w:r>
          </w:p>
          <w:p w:rsidR="00EC7EBF" w:rsidRPr="009D1631" w:rsidRDefault="00EC7EBF" w:rsidP="00315769">
            <w:pPr>
              <w:pStyle w:val="ListParagraph"/>
              <w:numPr>
                <w:ilvl w:val="0"/>
                <w:numId w:val="25"/>
              </w:numPr>
              <w:rPr>
                <w:color w:val="000000"/>
                <w:sz w:val="20"/>
                <w:szCs w:val="20"/>
              </w:rPr>
            </w:pPr>
            <w:r w:rsidRPr="009D1631">
              <w:rPr>
                <w:color w:val="000000"/>
                <w:sz w:val="20"/>
                <w:szCs w:val="20"/>
              </w:rPr>
              <w:t xml:space="preserve">Melaksanakan referal sesuai dengan keperluan </w:t>
            </w:r>
          </w:p>
          <w:p w:rsidR="00EC7EBF" w:rsidRPr="009D1631" w:rsidRDefault="00EC7EBF" w:rsidP="00315769">
            <w:pPr>
              <w:pStyle w:val="ListParagraph"/>
              <w:numPr>
                <w:ilvl w:val="0"/>
                <w:numId w:val="25"/>
              </w:numPr>
              <w:rPr>
                <w:color w:val="000000"/>
                <w:sz w:val="20"/>
                <w:szCs w:val="20"/>
              </w:rPr>
            </w:pPr>
            <w:r w:rsidRPr="009D1631">
              <w:rPr>
                <w:color w:val="000000"/>
                <w:sz w:val="20"/>
                <w:szCs w:val="20"/>
              </w:rPr>
              <w:t xml:space="preserve">Peduli terhadap identitas profesional dan pengembangan profesi </w:t>
            </w:r>
          </w:p>
          <w:p w:rsidR="00EC7EBF" w:rsidRPr="009D1631" w:rsidRDefault="00EC7EBF" w:rsidP="00315769">
            <w:pPr>
              <w:pStyle w:val="ListParagraph"/>
              <w:numPr>
                <w:ilvl w:val="0"/>
                <w:numId w:val="25"/>
              </w:numPr>
              <w:rPr>
                <w:color w:val="000000"/>
                <w:sz w:val="20"/>
                <w:szCs w:val="20"/>
              </w:rPr>
            </w:pPr>
            <w:r w:rsidRPr="009D1631">
              <w:rPr>
                <w:color w:val="000000"/>
                <w:sz w:val="20"/>
                <w:szCs w:val="20"/>
              </w:rPr>
              <w:t xml:space="preserve">Mendahulukan kepentingan konseli daripada kepentingan pribadi konselor </w:t>
            </w:r>
          </w:p>
          <w:p w:rsidR="00EC7EBF" w:rsidRPr="009D1631" w:rsidRDefault="00EC7EBF" w:rsidP="00315769">
            <w:pPr>
              <w:pStyle w:val="ListParagraph"/>
              <w:numPr>
                <w:ilvl w:val="0"/>
                <w:numId w:val="25"/>
              </w:numPr>
              <w:rPr>
                <w:b/>
                <w:bCs/>
                <w:color w:val="000000"/>
                <w:lang w:val="id-ID"/>
              </w:rPr>
            </w:pPr>
            <w:r w:rsidRPr="009D1631">
              <w:rPr>
                <w:color w:val="000000"/>
                <w:sz w:val="20"/>
                <w:szCs w:val="20"/>
              </w:rPr>
              <w:t xml:space="preserve">Menjaga kerahasiaan konseli </w:t>
            </w:r>
          </w:p>
        </w:tc>
      </w:tr>
      <w:tr w:rsidR="00EC7EBF" w:rsidRPr="009D1631" w:rsidTr="00EC7EBF">
        <w:tc>
          <w:tcPr>
            <w:tcW w:w="3261" w:type="dxa"/>
          </w:tcPr>
          <w:p w:rsidR="00EC7EBF" w:rsidRPr="009D1631" w:rsidRDefault="00EC7EBF" w:rsidP="00552D40">
            <w:pPr>
              <w:pStyle w:val="ListParagraph"/>
              <w:numPr>
                <w:ilvl w:val="0"/>
                <w:numId w:val="17"/>
              </w:numPr>
              <w:spacing w:after="120"/>
              <w:rPr>
                <w:color w:val="000000"/>
                <w:sz w:val="20"/>
                <w:szCs w:val="20"/>
                <w:lang w:val="id-ID"/>
              </w:rPr>
            </w:pPr>
            <w:r w:rsidRPr="009D1631">
              <w:rPr>
                <w:color w:val="000000"/>
                <w:sz w:val="20"/>
                <w:szCs w:val="20"/>
              </w:rPr>
              <w:t xml:space="preserve">Menguasai konsep dan praksis penelitian dalam bimbingan dan konseling </w:t>
            </w:r>
          </w:p>
        </w:tc>
        <w:tc>
          <w:tcPr>
            <w:tcW w:w="5954" w:type="dxa"/>
          </w:tcPr>
          <w:p w:rsidR="00EC7EBF" w:rsidRPr="009D1631" w:rsidRDefault="00EC7EBF" w:rsidP="00315769">
            <w:pPr>
              <w:pStyle w:val="ListParagraph"/>
              <w:numPr>
                <w:ilvl w:val="0"/>
                <w:numId w:val="24"/>
              </w:numPr>
              <w:jc w:val="both"/>
              <w:rPr>
                <w:color w:val="000000"/>
                <w:sz w:val="20"/>
                <w:szCs w:val="20"/>
              </w:rPr>
            </w:pPr>
            <w:r w:rsidRPr="009D1631">
              <w:rPr>
                <w:color w:val="000000"/>
                <w:sz w:val="20"/>
                <w:szCs w:val="20"/>
              </w:rPr>
              <w:t xml:space="preserve">Memahami berbagai jenis dan metode penelitian </w:t>
            </w:r>
          </w:p>
          <w:p w:rsidR="00EC7EBF" w:rsidRPr="009D1631" w:rsidRDefault="00EC7EBF" w:rsidP="00315769">
            <w:pPr>
              <w:pStyle w:val="ListParagraph"/>
              <w:numPr>
                <w:ilvl w:val="0"/>
                <w:numId w:val="24"/>
              </w:numPr>
              <w:jc w:val="both"/>
              <w:rPr>
                <w:color w:val="000000"/>
                <w:sz w:val="20"/>
                <w:szCs w:val="20"/>
              </w:rPr>
            </w:pPr>
            <w:r w:rsidRPr="009D1631">
              <w:rPr>
                <w:color w:val="000000"/>
                <w:sz w:val="20"/>
                <w:szCs w:val="20"/>
              </w:rPr>
              <w:t xml:space="preserve">Mampu merancang penelitian bimbingan dan konseling </w:t>
            </w:r>
          </w:p>
          <w:p w:rsidR="00EC7EBF" w:rsidRPr="009D1631" w:rsidRDefault="00552D40" w:rsidP="00315769">
            <w:pPr>
              <w:pStyle w:val="ListParagraph"/>
              <w:numPr>
                <w:ilvl w:val="0"/>
                <w:numId w:val="24"/>
              </w:numPr>
              <w:jc w:val="both"/>
              <w:rPr>
                <w:color w:val="000000"/>
                <w:sz w:val="20"/>
                <w:szCs w:val="20"/>
              </w:rPr>
            </w:pPr>
            <w:r w:rsidRPr="009D1631">
              <w:rPr>
                <w:color w:val="000000"/>
                <w:sz w:val="20"/>
                <w:szCs w:val="20"/>
              </w:rPr>
              <w:t xml:space="preserve">melaksaanakan </w:t>
            </w:r>
            <w:r w:rsidR="00EC7EBF" w:rsidRPr="009D1631">
              <w:rPr>
                <w:color w:val="000000"/>
                <w:sz w:val="20"/>
                <w:szCs w:val="20"/>
              </w:rPr>
              <w:t xml:space="preserve">penelitian bimbingan dan konseling </w:t>
            </w:r>
          </w:p>
          <w:p w:rsidR="00EC7EBF" w:rsidRPr="009D1631" w:rsidRDefault="00EC7EBF" w:rsidP="00315769">
            <w:pPr>
              <w:pStyle w:val="ListParagraph"/>
              <w:numPr>
                <w:ilvl w:val="0"/>
                <w:numId w:val="24"/>
              </w:numPr>
              <w:jc w:val="both"/>
              <w:rPr>
                <w:b/>
                <w:bCs/>
                <w:color w:val="000000"/>
                <w:lang w:val="id-ID"/>
              </w:rPr>
            </w:pPr>
            <w:r w:rsidRPr="009D1631">
              <w:rPr>
                <w:color w:val="000000"/>
                <w:sz w:val="20"/>
                <w:szCs w:val="20"/>
              </w:rPr>
              <w:t xml:space="preserve">Memanfaatkan hasil penelitian dalam bimbingan dan konseling dengan mengakses jurnal pendidikan dan bimbingan dan konseling </w:t>
            </w:r>
          </w:p>
        </w:tc>
      </w:tr>
    </w:tbl>
    <w:p w:rsidR="009C7E91" w:rsidRPr="00122710" w:rsidRDefault="009C7E91" w:rsidP="00EC7EBF">
      <w:pPr>
        <w:jc w:val="both"/>
        <w:rPr>
          <w:rFonts w:ascii="Times New Roman" w:hAnsi="Times New Roman"/>
          <w:b/>
          <w:bCs/>
          <w:noProof/>
          <w:sz w:val="28"/>
          <w:lang w:val="id-ID"/>
        </w:rPr>
      </w:pPr>
    </w:p>
    <w:p w:rsidR="00EC7EBF" w:rsidRPr="00122710" w:rsidRDefault="00EC7EBF" w:rsidP="00122710">
      <w:pPr>
        <w:numPr>
          <w:ilvl w:val="0"/>
          <w:numId w:val="9"/>
        </w:numPr>
        <w:spacing w:line="360" w:lineRule="auto"/>
        <w:ind w:left="426" w:hanging="426"/>
        <w:jc w:val="both"/>
        <w:rPr>
          <w:rFonts w:ascii="Times New Roman" w:hAnsi="Times New Roman"/>
          <w:b/>
          <w:bCs/>
          <w:noProof/>
          <w:sz w:val="28"/>
          <w:lang w:val="id-ID"/>
        </w:rPr>
      </w:pPr>
      <w:r w:rsidRPr="00122710">
        <w:rPr>
          <w:rFonts w:ascii="Times New Roman" w:hAnsi="Times New Roman"/>
          <w:b/>
          <w:bCs/>
          <w:noProof/>
          <w:sz w:val="28"/>
          <w:lang w:val="id-ID"/>
        </w:rPr>
        <w:t xml:space="preserve">Kredensialisasi </w:t>
      </w:r>
    </w:p>
    <w:p w:rsidR="00EC7EBF" w:rsidRPr="009D1631" w:rsidRDefault="00EC7EBF" w:rsidP="009C7E91">
      <w:pPr>
        <w:pStyle w:val="TxBrp1"/>
        <w:tabs>
          <w:tab w:val="left" w:pos="720"/>
        </w:tabs>
        <w:spacing w:line="360" w:lineRule="auto"/>
        <w:ind w:firstLine="720"/>
        <w:rPr>
          <w:noProof/>
        </w:rPr>
      </w:pPr>
      <w:r w:rsidRPr="009D1631">
        <w:rPr>
          <w:noProof/>
          <w:lang w:val="id-ID"/>
        </w:rPr>
        <w:t>Kredensialisasi merupakan penganugerahan kepercayaan kepada seseorang yang menya</w:t>
      </w:r>
      <w:r w:rsidR="00552D40">
        <w:rPr>
          <w:noProof/>
          <w:lang w:val="id-ID"/>
        </w:rPr>
        <w:t>-</w:t>
      </w:r>
      <w:r w:rsidRPr="009D1631">
        <w:rPr>
          <w:noProof/>
          <w:lang w:val="id-ID"/>
        </w:rPr>
        <w:t>takan yang bersangkutan memiliki kewenangan, memperoleh</w:t>
      </w:r>
      <w:r w:rsidR="00552D40">
        <w:rPr>
          <w:noProof/>
          <w:lang w:val="id-ID"/>
        </w:rPr>
        <w:t xml:space="preserve"> lisensi (ijin penyelenggaraan l</w:t>
      </w:r>
      <w:r w:rsidRPr="009D1631">
        <w:rPr>
          <w:noProof/>
          <w:lang w:val="id-ID"/>
        </w:rPr>
        <w:t>a</w:t>
      </w:r>
      <w:r w:rsidR="00552D40">
        <w:rPr>
          <w:noProof/>
          <w:lang w:val="id-ID"/>
        </w:rPr>
        <w:t>-</w:t>
      </w:r>
      <w:r w:rsidRPr="009D1631">
        <w:rPr>
          <w:noProof/>
          <w:lang w:val="id-ID"/>
        </w:rPr>
        <w:t>yanan profesional kepada masyarakat) yang diberikan oleh organisasi profesi melalui badan akreditasi, memiliki sertifikat dari lembaga pendidikan program studi yang terakreditasi</w:t>
      </w:r>
      <w:r w:rsidRPr="009D1631">
        <w:rPr>
          <w:noProof/>
        </w:rPr>
        <w:t>.</w:t>
      </w:r>
      <w:r w:rsidRPr="009D1631">
        <w:rPr>
          <w:noProof/>
          <w:lang w:val="id-ID"/>
        </w:rPr>
        <w:t xml:space="preserve"> </w:t>
      </w:r>
      <w:r w:rsidRPr="009D1631">
        <w:rPr>
          <w:noProof/>
        </w:rPr>
        <w:t>Kre</w:t>
      </w:r>
      <w:r w:rsidR="00552D40">
        <w:rPr>
          <w:noProof/>
          <w:lang w:val="id-ID"/>
        </w:rPr>
        <w:t>-</w:t>
      </w:r>
      <w:r w:rsidRPr="009D1631">
        <w:rPr>
          <w:noProof/>
        </w:rPr>
        <w:t>densialisasi diperlukan untuk penegakkan profesi dan para petugas atau pelaksana profesi tersebut diakui keprofesionalannya dalam memberi pelayanan.</w:t>
      </w:r>
    </w:p>
    <w:p w:rsidR="00EC7EBF" w:rsidRDefault="00EC7EBF" w:rsidP="009C7E91">
      <w:pPr>
        <w:pStyle w:val="TxBrp1"/>
        <w:tabs>
          <w:tab w:val="clear" w:pos="442"/>
          <w:tab w:val="left" w:pos="720"/>
        </w:tabs>
        <w:spacing w:line="360" w:lineRule="auto"/>
        <w:ind w:firstLine="720"/>
        <w:rPr>
          <w:noProof/>
          <w:lang w:val="id-ID"/>
        </w:rPr>
      </w:pPr>
      <w:r w:rsidRPr="009D1631">
        <w:rPr>
          <w:noProof/>
          <w:lang w:val="id-ID"/>
        </w:rPr>
        <w:t xml:space="preserve">Berbagai upaya pengembangan profesi konseling memerlukan kegiatan evaluasi dan tindak lanjut yang mengarah kepada terwujudnya standarisasi profesi konseling. Kegiatan itu dapat berupa </w:t>
      </w:r>
      <w:r w:rsidR="00552D40">
        <w:rPr>
          <w:noProof/>
          <w:lang w:val="id-ID"/>
        </w:rPr>
        <w:t xml:space="preserve"> berbagai </w:t>
      </w:r>
      <w:r w:rsidRPr="009D1631">
        <w:rPr>
          <w:noProof/>
          <w:lang w:val="id-ID"/>
        </w:rPr>
        <w:t>pr</w:t>
      </w:r>
      <w:r w:rsidR="00552D40">
        <w:rPr>
          <w:noProof/>
          <w:lang w:val="id-ID"/>
        </w:rPr>
        <w:t>ogram pengembangan yang secara l</w:t>
      </w:r>
      <w:r w:rsidRPr="009D1631">
        <w:rPr>
          <w:noProof/>
          <w:lang w:val="id-ID"/>
        </w:rPr>
        <w:t>angsung di implementasikan berda</w:t>
      </w:r>
      <w:r w:rsidR="00552D40">
        <w:rPr>
          <w:noProof/>
          <w:lang w:val="id-ID"/>
        </w:rPr>
        <w:t>-</w:t>
      </w:r>
      <w:r w:rsidRPr="009D1631">
        <w:rPr>
          <w:noProof/>
          <w:lang w:val="id-ID"/>
        </w:rPr>
        <w:lastRenderedPageBreak/>
        <w:t xml:space="preserve">sarkan otoritas dan kebijakan yang dimiliki oleh </w:t>
      </w:r>
      <w:r w:rsidR="00552D40">
        <w:rPr>
          <w:noProof/>
          <w:lang w:val="id-ID"/>
        </w:rPr>
        <w:t xml:space="preserve">berbagai </w:t>
      </w:r>
      <w:r w:rsidRPr="009D1631">
        <w:rPr>
          <w:noProof/>
          <w:lang w:val="id-ID"/>
        </w:rPr>
        <w:t xml:space="preserve">pihak yang berwenang, kolaborasi dengan </w:t>
      </w:r>
      <w:r w:rsidRPr="009D1631">
        <w:rPr>
          <w:i/>
          <w:iCs/>
          <w:noProof/>
          <w:lang w:val="id-ID"/>
        </w:rPr>
        <w:t xml:space="preserve">stakeholders </w:t>
      </w:r>
      <w:r w:rsidRPr="009D1631">
        <w:rPr>
          <w:noProof/>
          <w:lang w:val="id-ID"/>
        </w:rPr>
        <w:t xml:space="preserve">dan </w:t>
      </w:r>
      <w:r w:rsidR="00552D40">
        <w:rPr>
          <w:noProof/>
          <w:lang w:val="id-ID"/>
        </w:rPr>
        <w:t>pihak pengguna l</w:t>
      </w:r>
      <w:r w:rsidRPr="009D1631">
        <w:rPr>
          <w:noProof/>
          <w:lang w:val="id-ID"/>
        </w:rPr>
        <w:t>ayanan profesi konseling, validasi standardisasi profesi yang berbasis kebutuhan lapangan baik secara nasional maupun internasional, dan kre</w:t>
      </w:r>
      <w:r w:rsidR="00552D40">
        <w:rPr>
          <w:noProof/>
          <w:lang w:val="id-ID"/>
        </w:rPr>
        <w:t>-</w:t>
      </w:r>
      <w:r w:rsidRPr="009D1631">
        <w:rPr>
          <w:noProof/>
          <w:lang w:val="id-ID"/>
        </w:rPr>
        <w:t>densialisasi. Upaya dan tindak lanjut tersebut dilakukan baik oleh LPTK, Ditjen Dikti, maupun asosiasi profesi (ABKIN) dalam porsi kewenangan dan tanggung jawab masing-masing.</w:t>
      </w:r>
    </w:p>
    <w:p w:rsidR="00552D40" w:rsidRPr="00122710" w:rsidRDefault="00552D40" w:rsidP="00122710">
      <w:pPr>
        <w:jc w:val="both"/>
        <w:rPr>
          <w:rFonts w:ascii="Times New Roman" w:hAnsi="Times New Roman"/>
          <w:b/>
          <w:bCs/>
          <w:noProof/>
          <w:sz w:val="28"/>
          <w:lang w:val="id-ID"/>
        </w:rPr>
      </w:pPr>
    </w:p>
    <w:p w:rsidR="00EC7EBF" w:rsidRPr="00122710" w:rsidRDefault="00EC7EBF" w:rsidP="00122710">
      <w:pPr>
        <w:numPr>
          <w:ilvl w:val="0"/>
          <w:numId w:val="9"/>
        </w:numPr>
        <w:spacing w:line="360" w:lineRule="auto"/>
        <w:ind w:left="426" w:hanging="426"/>
        <w:jc w:val="both"/>
        <w:rPr>
          <w:rFonts w:ascii="Times New Roman" w:hAnsi="Times New Roman"/>
          <w:b/>
          <w:bCs/>
          <w:noProof/>
          <w:sz w:val="28"/>
          <w:lang w:val="id-ID"/>
        </w:rPr>
      </w:pPr>
      <w:r w:rsidRPr="00122710">
        <w:rPr>
          <w:rFonts w:ascii="Times New Roman" w:hAnsi="Times New Roman"/>
          <w:b/>
          <w:bCs/>
          <w:noProof/>
          <w:sz w:val="28"/>
          <w:lang w:val="id-ID"/>
        </w:rPr>
        <w:t xml:space="preserve">Akreditasi </w:t>
      </w:r>
    </w:p>
    <w:p w:rsidR="00EC7EBF" w:rsidRDefault="00EC7EBF" w:rsidP="009C7E91">
      <w:pPr>
        <w:pStyle w:val="Default"/>
        <w:spacing w:line="360" w:lineRule="auto"/>
        <w:ind w:firstLine="720"/>
        <w:jc w:val="both"/>
        <w:rPr>
          <w:color w:val="auto"/>
          <w:lang w:val="id-ID"/>
        </w:rPr>
      </w:pPr>
      <w:r w:rsidRPr="009D1631">
        <w:rPr>
          <w:color w:val="auto"/>
        </w:rPr>
        <w:t>Akreditasi (</w:t>
      </w:r>
      <w:r w:rsidRPr="009D1631">
        <w:rPr>
          <w:i/>
          <w:color w:val="auto"/>
        </w:rPr>
        <w:t>a</w:t>
      </w:r>
      <w:r w:rsidRPr="009D1631">
        <w:rPr>
          <w:i/>
          <w:iCs/>
          <w:color w:val="auto"/>
          <w:lang w:val="id-ID"/>
        </w:rPr>
        <w:t>ccreditation</w:t>
      </w:r>
      <w:r w:rsidRPr="009D1631">
        <w:rPr>
          <w:i/>
          <w:iCs/>
          <w:color w:val="auto"/>
        </w:rPr>
        <w:t>)</w:t>
      </w:r>
      <w:r w:rsidRPr="009D1631">
        <w:rPr>
          <w:i/>
          <w:iCs/>
          <w:color w:val="auto"/>
          <w:lang w:val="id-ID"/>
        </w:rPr>
        <w:t xml:space="preserve"> </w:t>
      </w:r>
      <w:r w:rsidRPr="009D1631">
        <w:rPr>
          <w:color w:val="auto"/>
          <w:lang w:val="id-ID"/>
        </w:rPr>
        <w:t>adalah penilaian kelayakan teknis/akademis suatu lembaga penyelenggara program pendidikan tertentu untuk menghasilkan lulusan dengan spesifikasi kompetensi yang telah ditetapkan. Oleh karena itu, dengan didukung oleh Asosiasi Penye</w:t>
      </w:r>
      <w:r w:rsidR="00552D40">
        <w:rPr>
          <w:color w:val="auto"/>
          <w:lang w:val="id-ID"/>
        </w:rPr>
        <w:t>-</w:t>
      </w:r>
      <w:r w:rsidRPr="009D1631">
        <w:rPr>
          <w:color w:val="auto"/>
          <w:lang w:val="id-ID"/>
        </w:rPr>
        <w:t>lenggara Program Pendidikan Profesional, Badan Penyelenggara Akreditasi berfungsi mengawal mutu program pendidikan yang diselenggarakan oleh lembaga penyelenggara pendidikan. Lazim terselenggara atas dasar sukarela (</w:t>
      </w:r>
      <w:r w:rsidRPr="009D1631">
        <w:rPr>
          <w:i/>
          <w:iCs/>
          <w:color w:val="auto"/>
          <w:lang w:val="id-ID"/>
        </w:rPr>
        <w:t>on a voluntary basis)</w:t>
      </w:r>
      <w:r w:rsidRPr="009D1631">
        <w:rPr>
          <w:color w:val="auto"/>
          <w:lang w:val="id-ID"/>
        </w:rPr>
        <w:t>, keikutsertaan lembaga penyelenggara pendidikan profesional dalam suatu mekanisme akreditasi tertentu dipicu bukan untuk perolehan legitimasi birokratik, melainkan untuk memperoleh legitimasi akademik yang dihargai oleh pihak terkait (</w:t>
      </w:r>
      <w:r w:rsidRPr="009D1631">
        <w:rPr>
          <w:i/>
          <w:iCs/>
          <w:color w:val="auto"/>
          <w:lang w:val="id-ID"/>
        </w:rPr>
        <w:t xml:space="preserve">steakholders) </w:t>
      </w:r>
      <w:r w:rsidRPr="009D1631">
        <w:rPr>
          <w:color w:val="auto"/>
          <w:lang w:val="id-ID"/>
        </w:rPr>
        <w:t>khususnya calon mahasiswa berdasarkan bukti yang transparan. Oleh karena itu, salah satu mekanisme akreditasi menjadi mandul dalam memicu peningkatan kapa</w:t>
      </w:r>
      <w:r w:rsidR="00552D40">
        <w:rPr>
          <w:color w:val="auto"/>
          <w:lang w:val="id-ID"/>
        </w:rPr>
        <w:t>-</w:t>
      </w:r>
      <w:r w:rsidRPr="009D1631">
        <w:rPr>
          <w:color w:val="auto"/>
          <w:lang w:val="id-ID"/>
        </w:rPr>
        <w:t>sitas serta kinerja lembaga penyelenggara pendidikan, apabila dalam mengemban fungsinya ba</w:t>
      </w:r>
      <w:r w:rsidR="00552D40">
        <w:rPr>
          <w:color w:val="auto"/>
          <w:lang w:val="id-ID"/>
        </w:rPr>
        <w:t>-</w:t>
      </w:r>
      <w:r w:rsidRPr="009D1631">
        <w:rPr>
          <w:color w:val="auto"/>
          <w:lang w:val="id-ID"/>
        </w:rPr>
        <w:t xml:space="preserve">dan penyelenggara akreditas iitu menampilkan hasil karya yang lebih bersifat administratif, apalagi kalau ditambah dengan tingkat transparansi yang rendah. </w:t>
      </w:r>
    </w:p>
    <w:p w:rsidR="00552D40" w:rsidRPr="00552D40" w:rsidRDefault="00552D40" w:rsidP="00552D40">
      <w:pPr>
        <w:spacing w:line="360" w:lineRule="auto"/>
        <w:ind w:left="360"/>
        <w:jc w:val="both"/>
        <w:rPr>
          <w:rFonts w:ascii="Times New Roman" w:hAnsi="Times New Roman"/>
          <w:b/>
          <w:bCs/>
          <w:noProof/>
          <w:sz w:val="28"/>
          <w:lang w:val="id-ID"/>
        </w:rPr>
      </w:pPr>
    </w:p>
    <w:p w:rsidR="00EC7EBF" w:rsidRPr="00552D40" w:rsidRDefault="00EC7EBF" w:rsidP="00122710">
      <w:pPr>
        <w:numPr>
          <w:ilvl w:val="0"/>
          <w:numId w:val="9"/>
        </w:numPr>
        <w:spacing w:line="360" w:lineRule="auto"/>
        <w:ind w:left="284" w:hanging="284"/>
        <w:jc w:val="both"/>
        <w:rPr>
          <w:rFonts w:ascii="Times New Roman" w:hAnsi="Times New Roman"/>
          <w:b/>
          <w:bCs/>
          <w:noProof/>
          <w:sz w:val="28"/>
          <w:lang w:val="id-ID"/>
        </w:rPr>
      </w:pPr>
      <w:r w:rsidRPr="00552D40">
        <w:rPr>
          <w:rFonts w:ascii="Times New Roman" w:hAnsi="Times New Roman"/>
          <w:b/>
          <w:bCs/>
          <w:noProof/>
          <w:sz w:val="28"/>
          <w:lang w:val="id-ID"/>
        </w:rPr>
        <w:t xml:space="preserve">Sertifikasi </w:t>
      </w:r>
    </w:p>
    <w:p w:rsidR="00EC7EBF" w:rsidRPr="009D1631" w:rsidRDefault="00EC7EBF" w:rsidP="009C7E91">
      <w:pPr>
        <w:pStyle w:val="Default"/>
        <w:spacing w:line="360" w:lineRule="auto"/>
        <w:ind w:firstLine="720"/>
        <w:jc w:val="both"/>
        <w:rPr>
          <w:color w:val="auto"/>
        </w:rPr>
      </w:pPr>
      <w:r w:rsidRPr="009D1631">
        <w:rPr>
          <w:i/>
          <w:iCs/>
          <w:color w:val="auto"/>
        </w:rPr>
        <w:t>Sertifikasi (c</w:t>
      </w:r>
      <w:r w:rsidRPr="009D1631">
        <w:rPr>
          <w:i/>
          <w:iCs/>
          <w:color w:val="auto"/>
          <w:lang w:val="id-ID"/>
        </w:rPr>
        <w:t>ertification</w:t>
      </w:r>
      <w:r w:rsidRPr="009D1631">
        <w:rPr>
          <w:i/>
          <w:iCs/>
          <w:color w:val="auto"/>
        </w:rPr>
        <w:t>)</w:t>
      </w:r>
      <w:r w:rsidRPr="009D1631">
        <w:rPr>
          <w:i/>
          <w:iCs/>
          <w:color w:val="auto"/>
          <w:lang w:val="id-ID"/>
        </w:rPr>
        <w:t xml:space="preserve"> </w:t>
      </w:r>
      <w:r w:rsidRPr="009D1631">
        <w:rPr>
          <w:color w:val="auto"/>
          <w:lang w:val="id-ID"/>
        </w:rPr>
        <w:t>adalah pernyataan kelayakan tentang kompetensi seseorang untuk melakukan sesuatu tugas yang menuntut keahlian tertentu, berdasarkan atas hasil asesmen terhadap penguasaan kompetensi yang telah diterapkan sebagai standar. Di bidang layanan pemfasilitasian, lazim diases penguasaan kemampuan akademik yang merupakan landasan saintifik dari segi penyelenggaraan layanan ahli yang bersangkutan. Sertifikat kompetensi lazim dianugerahkan oleh lembaga penyelenggaraan pendidikan yang memiliki kapasitas dalam pem</w:t>
      </w:r>
      <w:r w:rsidR="00552D40">
        <w:rPr>
          <w:color w:val="auto"/>
          <w:lang w:val="id-ID"/>
        </w:rPr>
        <w:t>-</w:t>
      </w:r>
      <w:r w:rsidRPr="009D1631">
        <w:rPr>
          <w:color w:val="auto"/>
          <w:lang w:val="id-ID"/>
        </w:rPr>
        <w:t xml:space="preserve">bentukan penguasaan kompetensi yang dimaksud. </w:t>
      </w:r>
    </w:p>
    <w:p w:rsidR="00EC7EBF" w:rsidRDefault="00EC7EBF" w:rsidP="009C7E91">
      <w:pPr>
        <w:pStyle w:val="Default"/>
        <w:spacing w:line="360" w:lineRule="auto"/>
        <w:ind w:firstLine="720"/>
        <w:jc w:val="both"/>
        <w:rPr>
          <w:color w:val="auto"/>
          <w:lang w:val="id-ID"/>
        </w:rPr>
      </w:pPr>
      <w:r w:rsidRPr="009D1631">
        <w:rPr>
          <w:color w:val="auto"/>
        </w:rPr>
        <w:t xml:space="preserve">Dalam rangka peningkatan keprofesionalan tenaga guru, melalui Undang-undang Guru dan Dosen, telah dilakukan program sertifikasi guru. Melalui program ini, mereka (guru) yang </w:t>
      </w:r>
      <w:r w:rsidRPr="009D1631">
        <w:rPr>
          <w:color w:val="auto"/>
        </w:rPr>
        <w:lastRenderedPageBreak/>
        <w:t xml:space="preserve">telah dinyatakan berhasil melalui uji kompetensi akan memperoleh sertifikat sebagai guru professional dan mendapatkan hak berupa tunjangan profesi. Tenaga  bimbingan dan konseling di sekolah, yang dikenal dengan guru pembimbing atau konselor sekolah, memiliki kesempatan untuk mengikuti program sertifikasi guru untuk memperoleh pengakuaan keprofesionalannya dalam memberikan pelayanan bimbingan dan konseling di sekolah. Namun, dalam proses uji kompetensi yang dilakukan  tentu saja terdapat  perbedaan dengan guru (bidang studi), yakni didasarkan pada wilayah kerja guru pembimbing dalam melaksanakan pelayanan bimbingan dan konseling di sekolah. </w:t>
      </w:r>
    </w:p>
    <w:p w:rsidR="00552D40" w:rsidRPr="00552D40" w:rsidRDefault="00552D40" w:rsidP="00552D40">
      <w:pPr>
        <w:spacing w:line="360" w:lineRule="auto"/>
        <w:ind w:left="360"/>
        <w:jc w:val="both"/>
        <w:rPr>
          <w:rFonts w:ascii="Times New Roman" w:hAnsi="Times New Roman"/>
          <w:b/>
          <w:bCs/>
          <w:noProof/>
          <w:sz w:val="28"/>
          <w:lang w:val="id-ID"/>
        </w:rPr>
      </w:pPr>
    </w:p>
    <w:p w:rsidR="00EC7EBF" w:rsidRPr="00552D40" w:rsidRDefault="00EC7EBF" w:rsidP="00122710">
      <w:pPr>
        <w:numPr>
          <w:ilvl w:val="0"/>
          <w:numId w:val="9"/>
        </w:numPr>
        <w:spacing w:line="360" w:lineRule="auto"/>
        <w:ind w:left="426" w:hanging="426"/>
        <w:jc w:val="both"/>
        <w:rPr>
          <w:rFonts w:ascii="Times New Roman" w:hAnsi="Times New Roman"/>
          <w:b/>
          <w:bCs/>
          <w:noProof/>
          <w:sz w:val="28"/>
          <w:lang w:val="id-ID"/>
        </w:rPr>
      </w:pPr>
      <w:r w:rsidRPr="00552D40">
        <w:rPr>
          <w:rFonts w:ascii="Times New Roman" w:hAnsi="Times New Roman"/>
          <w:b/>
          <w:bCs/>
          <w:noProof/>
          <w:sz w:val="28"/>
          <w:lang w:val="id-ID"/>
        </w:rPr>
        <w:t xml:space="preserve">Izin Praktek </w:t>
      </w:r>
    </w:p>
    <w:p w:rsidR="00EC7EBF" w:rsidRPr="009D1631" w:rsidRDefault="00EC7EBF" w:rsidP="009C7E91">
      <w:pPr>
        <w:pStyle w:val="Default"/>
        <w:spacing w:line="360" w:lineRule="auto"/>
        <w:ind w:firstLine="720"/>
        <w:jc w:val="both"/>
        <w:rPr>
          <w:color w:val="auto"/>
          <w:lang w:val="id-ID"/>
        </w:rPr>
      </w:pPr>
      <w:r w:rsidRPr="009D1631">
        <w:rPr>
          <w:i/>
          <w:iCs/>
          <w:color w:val="auto"/>
        </w:rPr>
        <w:t>Izin praktek atau lisensi (l</w:t>
      </w:r>
      <w:r w:rsidRPr="009D1631">
        <w:rPr>
          <w:i/>
          <w:iCs/>
          <w:color w:val="auto"/>
          <w:lang w:val="id-ID"/>
        </w:rPr>
        <w:t>icensure</w:t>
      </w:r>
      <w:r w:rsidRPr="009D1631">
        <w:rPr>
          <w:i/>
          <w:iCs/>
          <w:color w:val="auto"/>
        </w:rPr>
        <w:t>)</w:t>
      </w:r>
      <w:r w:rsidRPr="009D1631">
        <w:rPr>
          <w:i/>
          <w:iCs/>
          <w:color w:val="auto"/>
          <w:lang w:val="id-ID"/>
        </w:rPr>
        <w:t xml:space="preserve"> </w:t>
      </w:r>
      <w:r w:rsidRPr="009D1631">
        <w:rPr>
          <w:color w:val="auto"/>
          <w:lang w:val="id-ID"/>
        </w:rPr>
        <w:t>adalah pemberian izin praktek untuk menyeleng</w:t>
      </w:r>
      <w:r w:rsidR="00552D40">
        <w:rPr>
          <w:color w:val="auto"/>
          <w:lang w:val="id-ID"/>
        </w:rPr>
        <w:t>-</w:t>
      </w:r>
      <w:r w:rsidRPr="009D1631">
        <w:rPr>
          <w:color w:val="auto"/>
          <w:lang w:val="id-ID"/>
        </w:rPr>
        <w:t>garakan layanan ahli yag dkeluarkan oleh pejabat publik dalam bidang yang relevan kepada pengampu layanan ahli yang telah dinilai kompeten (contoh: Izin Praktek dokter dikeluarkan oleh Dinas Kesehatan (d/h Kanwil Depkes) atas rekomendasi IDI setempat), sehinga sosoknya tidak semata-mata administratif-birokratif meskipun, di tanah air, juga tersembunyi sisi “perlin</w:t>
      </w:r>
      <w:r w:rsidR="00552D40">
        <w:rPr>
          <w:color w:val="auto"/>
          <w:lang w:val="id-ID"/>
        </w:rPr>
        <w:t>-</w:t>
      </w:r>
      <w:r w:rsidRPr="009D1631">
        <w:rPr>
          <w:color w:val="auto"/>
          <w:lang w:val="id-ID"/>
        </w:rPr>
        <w:t xml:space="preserve">dungan warung”. Sebelum diberlakukannya kebijakan Sertifikasi Guru ini, di negara kita izin praktek secara </w:t>
      </w:r>
      <w:r w:rsidRPr="009D1631">
        <w:rPr>
          <w:i/>
          <w:iCs/>
          <w:color w:val="auto"/>
          <w:lang w:val="id-ID"/>
        </w:rPr>
        <w:t xml:space="preserve">de facto </w:t>
      </w:r>
      <w:r w:rsidRPr="009D1631">
        <w:rPr>
          <w:color w:val="auto"/>
          <w:lang w:val="id-ID"/>
        </w:rPr>
        <w:t xml:space="preserve">diberikan berupa pengangkatan sebagai guru oleh pemerintah bagi calon guru yang telah memiliki </w:t>
      </w:r>
      <w:r w:rsidR="00552D40" w:rsidRPr="009D1631">
        <w:rPr>
          <w:color w:val="auto"/>
          <w:lang w:val="id-ID"/>
        </w:rPr>
        <w:t xml:space="preserve">akta mengajar </w:t>
      </w:r>
      <w:r w:rsidRPr="009D1631">
        <w:rPr>
          <w:color w:val="auto"/>
          <w:lang w:val="id-ID"/>
        </w:rPr>
        <w:t xml:space="preserve">sebagai </w:t>
      </w:r>
      <w:r w:rsidR="00552D40">
        <w:rPr>
          <w:color w:val="auto"/>
          <w:lang w:val="id-ID"/>
        </w:rPr>
        <w:t>jaminan penguasaan kompetensi (s</w:t>
      </w:r>
      <w:r w:rsidRPr="009D1631">
        <w:rPr>
          <w:color w:val="auto"/>
          <w:lang w:val="id-ID"/>
        </w:rPr>
        <w:t>ertifikasi). Meskipun tentu saja kurang konsisten secara konseptual, akan tetapi dalam praktek, kadang-kadang istilah sertifikasi dan izin praktek itu dipertukarpakaikan; misalnya, kalau orang berbica</w:t>
      </w:r>
      <w:r w:rsidR="00122710">
        <w:rPr>
          <w:color w:val="auto"/>
          <w:lang w:val="id-ID"/>
        </w:rPr>
        <w:t>-</w:t>
      </w:r>
      <w:r w:rsidRPr="009D1631">
        <w:rPr>
          <w:color w:val="auto"/>
          <w:lang w:val="id-ID"/>
        </w:rPr>
        <w:t>ra tentang guru atau insinyur yang memiliki izin praktek (</w:t>
      </w:r>
      <w:r w:rsidRPr="009D1631">
        <w:rPr>
          <w:i/>
          <w:iCs/>
          <w:color w:val="auto"/>
          <w:lang w:val="id-ID"/>
        </w:rPr>
        <w:t xml:space="preserve">licensed teacher </w:t>
      </w:r>
      <w:r w:rsidRPr="009D1631">
        <w:rPr>
          <w:color w:val="auto"/>
          <w:lang w:val="id-ID"/>
        </w:rPr>
        <w:t xml:space="preserve">atau </w:t>
      </w:r>
      <w:r w:rsidRPr="009D1631">
        <w:rPr>
          <w:i/>
          <w:iCs/>
          <w:color w:val="auto"/>
          <w:lang w:val="id-ID"/>
        </w:rPr>
        <w:t>licensed engi</w:t>
      </w:r>
      <w:r w:rsidR="00122710">
        <w:rPr>
          <w:i/>
          <w:iCs/>
          <w:color w:val="auto"/>
          <w:lang w:val="id-ID"/>
        </w:rPr>
        <w:t>-</w:t>
      </w:r>
      <w:r w:rsidRPr="009D1631">
        <w:rPr>
          <w:i/>
          <w:iCs/>
          <w:color w:val="auto"/>
          <w:lang w:val="id-ID"/>
        </w:rPr>
        <w:t xml:space="preserve">neer), </w:t>
      </w:r>
      <w:r w:rsidRPr="009D1631">
        <w:rPr>
          <w:color w:val="auto"/>
          <w:lang w:val="id-ID"/>
        </w:rPr>
        <w:t>maka dalam pemaknaannya juga harus terkandung pernyataan tentang guru atau insinyur yang bersertifikat (</w:t>
      </w:r>
      <w:r w:rsidRPr="009D1631">
        <w:rPr>
          <w:i/>
          <w:iCs/>
          <w:color w:val="auto"/>
          <w:lang w:val="id-ID"/>
        </w:rPr>
        <w:t xml:space="preserve">a certified teacher </w:t>
      </w:r>
      <w:r w:rsidRPr="009D1631">
        <w:rPr>
          <w:color w:val="auto"/>
          <w:lang w:val="id-ID"/>
        </w:rPr>
        <w:t xml:space="preserve">atau </w:t>
      </w:r>
      <w:r w:rsidRPr="009D1631">
        <w:rPr>
          <w:i/>
          <w:iCs/>
          <w:color w:val="auto"/>
          <w:lang w:val="id-ID"/>
        </w:rPr>
        <w:t>a certified engineer)</w:t>
      </w:r>
      <w:r w:rsidRPr="009D1631">
        <w:rPr>
          <w:color w:val="auto"/>
          <w:lang w:val="id-ID"/>
        </w:rPr>
        <w:t>. Selain itu, juga ditemukan praktek dimana makna kedua istilah digabungkan dalam arti sertifikat sekaligus mengan</w:t>
      </w:r>
      <w:r w:rsidR="00122710">
        <w:rPr>
          <w:color w:val="auto"/>
          <w:lang w:val="id-ID"/>
        </w:rPr>
        <w:t>-</w:t>
      </w:r>
      <w:r w:rsidRPr="009D1631">
        <w:rPr>
          <w:color w:val="auto"/>
          <w:lang w:val="id-ID"/>
        </w:rPr>
        <w:t xml:space="preserve">dung makna sebagai izin praktek atau </w:t>
      </w:r>
      <w:r w:rsidRPr="009D1631">
        <w:rPr>
          <w:i/>
          <w:iCs/>
          <w:color w:val="auto"/>
          <w:lang w:val="id-ID"/>
        </w:rPr>
        <w:t xml:space="preserve">license </w:t>
      </w:r>
      <w:r w:rsidRPr="009D1631">
        <w:rPr>
          <w:color w:val="auto"/>
          <w:lang w:val="id-ID"/>
        </w:rPr>
        <w:t>sebagaimana yang diberlakukan di negara bagian Georgia di Amerika Serikat sejak dekade 1980-an dan kemudian diikuti oleh sejumlah negara bagian lainnya. Untuk memperoleh izin praktek, lulusan LPTK yang telah lulus ujian kompetensi akademik disana diwajibkan mengikuti proses pemagangan dengan disupervisi oleh guru mentor selam satu tahun. Dalam periode pemagangan tersebut selain diamati dan dibimbing oleh guru mentor, secara formal guru magang yang bersangkutan diuji unjuk kerjanya dengan menggu</w:t>
      </w:r>
      <w:r w:rsidR="00122710">
        <w:rPr>
          <w:color w:val="auto"/>
          <w:lang w:val="id-ID"/>
        </w:rPr>
        <w:t>-</w:t>
      </w:r>
      <w:r w:rsidRPr="009D1631">
        <w:rPr>
          <w:color w:val="auto"/>
          <w:lang w:val="id-ID"/>
        </w:rPr>
        <w:t xml:space="preserve">nakan </w:t>
      </w:r>
      <w:r w:rsidRPr="009D1631">
        <w:rPr>
          <w:i/>
          <w:iCs/>
          <w:color w:val="auto"/>
          <w:lang w:val="id-ID"/>
        </w:rPr>
        <w:t xml:space="preserve">the teacher performance assesment instruments, </w:t>
      </w:r>
      <w:r w:rsidRPr="009D1631">
        <w:rPr>
          <w:color w:val="auto"/>
          <w:lang w:val="id-ID"/>
        </w:rPr>
        <w:t xml:space="preserve">suatu </w:t>
      </w:r>
      <w:r w:rsidRPr="009D1631">
        <w:rPr>
          <w:i/>
          <w:iCs/>
          <w:color w:val="auto"/>
          <w:lang w:val="id-ID"/>
        </w:rPr>
        <w:t xml:space="preserve">high-inference iinstrument </w:t>
      </w:r>
      <w:r w:rsidRPr="009D1631">
        <w:rPr>
          <w:color w:val="auto"/>
          <w:lang w:val="id-ID"/>
        </w:rPr>
        <w:t xml:space="preserve">yang </w:t>
      </w:r>
      <w:r w:rsidRPr="009D1631">
        <w:rPr>
          <w:color w:val="auto"/>
          <w:lang w:val="id-ID"/>
        </w:rPr>
        <w:lastRenderedPageBreak/>
        <w:t>telah diadaptasi oleh Proyek Pengembangan Pendidikan Guru (P3G) dan dikenal luas dikalangan LPTK. Apabila tidak berhasil lulus setelah dua kali asesmen formal, seorang guru magang diberikan kesempatan kedua berupa perpanjangan masa magang selama satu tahun. Kegagalan meraih lisensi dalam masa permagangan kedua ini, akan menyebabkan guru magang yang bersangkutan itu akan di-</w:t>
      </w:r>
      <w:r w:rsidRPr="009D1631">
        <w:rPr>
          <w:i/>
          <w:iCs/>
          <w:color w:val="auto"/>
          <w:lang w:val="id-ID"/>
        </w:rPr>
        <w:t xml:space="preserve">blacklist </w:t>
      </w:r>
      <w:r w:rsidRPr="009D1631">
        <w:rPr>
          <w:color w:val="auto"/>
          <w:lang w:val="id-ID"/>
        </w:rPr>
        <w:t xml:space="preserve">untuk selama-lamanya dibagian negara Georgia. </w:t>
      </w:r>
    </w:p>
    <w:p w:rsidR="00EC7EBF" w:rsidRPr="009D1631" w:rsidRDefault="00EC7EBF" w:rsidP="009C7E91">
      <w:pPr>
        <w:pStyle w:val="Default"/>
        <w:spacing w:line="360" w:lineRule="auto"/>
        <w:ind w:firstLine="720"/>
        <w:jc w:val="both"/>
        <w:rPr>
          <w:color w:val="auto"/>
          <w:lang w:val="id-ID"/>
        </w:rPr>
      </w:pPr>
      <w:r w:rsidRPr="009D1631">
        <w:rPr>
          <w:color w:val="auto"/>
          <w:lang w:val="id-ID"/>
        </w:rPr>
        <w:t>Dari kajian singkat tentang tiga gagasan tersebut diatas, dapat disimpulkan bahwa pelun</w:t>
      </w:r>
      <w:r w:rsidR="00122710">
        <w:rPr>
          <w:color w:val="auto"/>
          <w:lang w:val="id-ID"/>
        </w:rPr>
        <w:t>-</w:t>
      </w:r>
      <w:r w:rsidRPr="009D1631">
        <w:rPr>
          <w:color w:val="auto"/>
          <w:lang w:val="id-ID"/>
        </w:rPr>
        <w:t>curan berbagai kegiatan oleh instansi terkait dalam rangka implementas ikebijakan serti</w:t>
      </w:r>
      <w:r w:rsidR="00122710">
        <w:rPr>
          <w:color w:val="auto"/>
          <w:lang w:val="id-ID"/>
        </w:rPr>
        <w:t>-</w:t>
      </w:r>
      <w:r w:rsidRPr="009D1631">
        <w:rPr>
          <w:color w:val="auto"/>
          <w:lang w:val="id-ID"/>
        </w:rPr>
        <w:t>fikasi guru, memerlukan lebih dari sekedar kemauan politik berupa penerapan ketentuan perundang-undangan serta penmyediaan dana yang memadai untuk mewujudkan keadaan yang diharapkan itu. Sebaiknya dalam rangka implementasi kebijakan sertifikasi guru itu dengan sebaik-baiknya oleh berbagai instansi terkait sehingga membuahkan hasil sebagaimana diharapkan dalam arti berpeluang membuahkan peningkatan mutu pendidikan melalui sistem persekolahan, disamping diperlukan regulasi yang cerdas dan kapasitas pendukung yang handal, yang sangat perlu ditum</w:t>
      </w:r>
      <w:r w:rsidR="00122710">
        <w:rPr>
          <w:color w:val="auto"/>
          <w:lang w:val="id-ID"/>
        </w:rPr>
        <w:t>-</w:t>
      </w:r>
      <w:r w:rsidRPr="009D1631">
        <w:rPr>
          <w:color w:val="auto"/>
          <w:lang w:val="id-ID"/>
        </w:rPr>
        <w:t xml:space="preserve">buhkan budaya hirau mutu dan kesediaan bekerja keras untuk meraih sertifikat yang diidam-idamkan itu. </w:t>
      </w:r>
    </w:p>
    <w:p w:rsidR="00EC7EBF" w:rsidRPr="00122710" w:rsidRDefault="00EC7EBF" w:rsidP="00122710">
      <w:pPr>
        <w:spacing w:line="360" w:lineRule="auto"/>
        <w:ind w:left="360"/>
        <w:jc w:val="both"/>
        <w:rPr>
          <w:rFonts w:ascii="Times New Roman" w:hAnsi="Times New Roman"/>
          <w:b/>
          <w:bCs/>
          <w:noProof/>
          <w:sz w:val="28"/>
          <w:lang w:val="id-ID"/>
        </w:rPr>
      </w:pPr>
    </w:p>
    <w:p w:rsidR="00EC7EBF" w:rsidRPr="00122710" w:rsidRDefault="00EC7EBF" w:rsidP="00122710">
      <w:pPr>
        <w:numPr>
          <w:ilvl w:val="0"/>
          <w:numId w:val="9"/>
        </w:numPr>
        <w:spacing w:line="360" w:lineRule="auto"/>
        <w:ind w:left="426" w:hanging="426"/>
        <w:jc w:val="both"/>
        <w:rPr>
          <w:rFonts w:ascii="Times New Roman" w:hAnsi="Times New Roman"/>
          <w:b/>
          <w:bCs/>
          <w:noProof/>
          <w:sz w:val="28"/>
          <w:lang w:val="id-ID"/>
        </w:rPr>
      </w:pPr>
      <w:r w:rsidRPr="00122710">
        <w:rPr>
          <w:rFonts w:ascii="Times New Roman" w:hAnsi="Times New Roman"/>
          <w:b/>
          <w:bCs/>
          <w:noProof/>
          <w:sz w:val="28"/>
          <w:lang w:val="id-ID"/>
        </w:rPr>
        <w:t xml:space="preserve">PENILAIAN KINERJA </w:t>
      </w:r>
      <w:r w:rsidR="00CA36A4">
        <w:rPr>
          <w:rFonts w:ascii="Times New Roman" w:hAnsi="Times New Roman"/>
          <w:b/>
          <w:bCs/>
          <w:noProof/>
          <w:sz w:val="28"/>
          <w:lang w:val="id-ID"/>
        </w:rPr>
        <w:t xml:space="preserve">(PK) </w:t>
      </w:r>
      <w:r w:rsidRPr="00122710">
        <w:rPr>
          <w:rFonts w:ascii="Times New Roman" w:hAnsi="Times New Roman"/>
          <w:b/>
          <w:bCs/>
          <w:noProof/>
          <w:sz w:val="28"/>
          <w:lang w:val="id-ID"/>
        </w:rPr>
        <w:t xml:space="preserve">GURU BIMBINGAN DAN KONSELING </w:t>
      </w:r>
    </w:p>
    <w:p w:rsidR="00EC7EBF" w:rsidRPr="00122710" w:rsidRDefault="00EC7EBF" w:rsidP="009C7E91">
      <w:pPr>
        <w:pStyle w:val="ListParagraph"/>
        <w:numPr>
          <w:ilvl w:val="0"/>
          <w:numId w:val="36"/>
        </w:numPr>
        <w:autoSpaceDE w:val="0"/>
        <w:autoSpaceDN w:val="0"/>
        <w:adjustRightInd w:val="0"/>
        <w:spacing w:line="360" w:lineRule="auto"/>
        <w:rPr>
          <w:rFonts w:eastAsia="Calibri"/>
          <w:b/>
          <w:bCs/>
          <w:lang w:val="id-ID"/>
        </w:rPr>
      </w:pPr>
      <w:r w:rsidRPr="00122710">
        <w:rPr>
          <w:rFonts w:eastAsia="Calibri"/>
          <w:b/>
          <w:bCs/>
          <w:lang w:val="id-ID"/>
        </w:rPr>
        <w:t>Pengertian PK GURU</w:t>
      </w:r>
    </w:p>
    <w:p w:rsidR="00EC7EBF" w:rsidRPr="009D1631" w:rsidRDefault="00EC7EBF" w:rsidP="00122710">
      <w:pPr>
        <w:autoSpaceDE w:val="0"/>
        <w:autoSpaceDN w:val="0"/>
        <w:adjustRightInd w:val="0"/>
        <w:spacing w:line="360" w:lineRule="auto"/>
        <w:ind w:hanging="28"/>
        <w:jc w:val="both"/>
        <w:rPr>
          <w:rFonts w:ascii="Times New Roman" w:eastAsia="Calibri" w:hAnsi="Times New Roman"/>
          <w:lang w:val="id-ID"/>
        </w:rPr>
      </w:pPr>
      <w:r w:rsidRPr="009D1631">
        <w:rPr>
          <w:rFonts w:ascii="Times New Roman" w:eastAsia="Calibri" w:hAnsi="Times New Roman"/>
          <w:lang w:val="id-ID"/>
        </w:rPr>
        <w:t>Sistem PK GURU adalah sistem penilaian yang dirancang untuk mengidentifikasi kemam</w:t>
      </w:r>
      <w:r w:rsidR="00122710">
        <w:rPr>
          <w:rFonts w:ascii="Times New Roman" w:eastAsia="Calibri" w:hAnsi="Times New Roman"/>
          <w:lang w:val="id-ID"/>
        </w:rPr>
        <w:t>-</w:t>
      </w:r>
      <w:r w:rsidRPr="009D1631">
        <w:rPr>
          <w:rFonts w:ascii="Times New Roman" w:eastAsia="Calibri" w:hAnsi="Times New Roman"/>
          <w:lang w:val="id-ID"/>
        </w:rPr>
        <w:t>puan guru dalam melaksanakan tugasnya melalui pengukuran penguasaan kompetensi yang ditunjukkan dalam unjuk kerjanya.</w:t>
      </w:r>
    </w:p>
    <w:p w:rsidR="00EC7EBF" w:rsidRPr="009D1631" w:rsidRDefault="00EC7EBF" w:rsidP="009C7E91">
      <w:pPr>
        <w:autoSpaceDE w:val="0"/>
        <w:autoSpaceDN w:val="0"/>
        <w:adjustRightInd w:val="0"/>
        <w:spacing w:line="360" w:lineRule="auto"/>
        <w:rPr>
          <w:rFonts w:ascii="Times New Roman" w:eastAsia="Calibri" w:hAnsi="Times New Roman"/>
          <w:lang w:val="id-ID"/>
        </w:rPr>
      </w:pPr>
      <w:r w:rsidRPr="009D1631">
        <w:rPr>
          <w:rFonts w:ascii="Times New Roman" w:eastAsia="Calibri" w:hAnsi="Times New Roman"/>
          <w:lang w:val="id-ID"/>
        </w:rPr>
        <w:t>Secara umum, PK GURU memiliki 2 fungsi utama sebagai berikut.</w:t>
      </w:r>
    </w:p>
    <w:p w:rsidR="00EC7EBF" w:rsidRPr="009D1631" w:rsidRDefault="00EC7EBF" w:rsidP="00122710">
      <w:pPr>
        <w:pStyle w:val="ListParagraph"/>
        <w:numPr>
          <w:ilvl w:val="0"/>
          <w:numId w:val="12"/>
        </w:numPr>
        <w:autoSpaceDE w:val="0"/>
        <w:autoSpaceDN w:val="0"/>
        <w:adjustRightInd w:val="0"/>
        <w:spacing w:line="360" w:lineRule="auto"/>
        <w:ind w:left="709" w:hanging="283"/>
        <w:jc w:val="both"/>
        <w:rPr>
          <w:rFonts w:eastAsia="Calibri"/>
          <w:lang w:val="id-ID"/>
        </w:rPr>
      </w:pPr>
      <w:r w:rsidRPr="009D1631">
        <w:rPr>
          <w:rFonts w:eastAsia="Calibri"/>
          <w:lang w:val="id-ID"/>
        </w:rPr>
        <w:t>Untuk menilai kemampuan guru dalam menerapkan semua kompetensi dan keterampilan yang diperlukan pada proses pembelajaran, pembimbingan, atau</w:t>
      </w:r>
      <w:r w:rsidR="00122710">
        <w:rPr>
          <w:rFonts w:eastAsia="Calibri"/>
          <w:lang w:val="id-ID"/>
        </w:rPr>
        <w:t xml:space="preserve"> </w:t>
      </w:r>
      <w:r w:rsidRPr="009D1631">
        <w:rPr>
          <w:rFonts w:eastAsia="Calibri"/>
          <w:lang w:val="id-ID"/>
        </w:rPr>
        <w:t>pelaksanaan tugas tam</w:t>
      </w:r>
      <w:r w:rsidR="00122710">
        <w:rPr>
          <w:rFonts w:eastAsia="Calibri"/>
          <w:lang w:val="id-ID"/>
        </w:rPr>
        <w:t>-</w:t>
      </w:r>
      <w:r w:rsidRPr="009D1631">
        <w:rPr>
          <w:rFonts w:eastAsia="Calibri"/>
          <w:lang w:val="id-ID"/>
        </w:rPr>
        <w:t>bahan yang relevan dengan fungsi sekolah/</w:t>
      </w:r>
      <w:r w:rsidR="00122710">
        <w:rPr>
          <w:rFonts w:eastAsia="Calibri"/>
          <w:lang w:val="id-ID"/>
        </w:rPr>
        <w:t xml:space="preserve"> </w:t>
      </w:r>
      <w:r w:rsidRPr="009D1631">
        <w:rPr>
          <w:rFonts w:eastAsia="Calibri"/>
          <w:lang w:val="id-ID"/>
        </w:rPr>
        <w:t>madrasah.</w:t>
      </w:r>
    </w:p>
    <w:p w:rsidR="00EC7EBF" w:rsidRPr="009D1631" w:rsidRDefault="00EC7EBF" w:rsidP="00122710">
      <w:pPr>
        <w:pStyle w:val="ListParagraph"/>
        <w:numPr>
          <w:ilvl w:val="0"/>
          <w:numId w:val="12"/>
        </w:numPr>
        <w:autoSpaceDE w:val="0"/>
        <w:autoSpaceDN w:val="0"/>
        <w:adjustRightInd w:val="0"/>
        <w:spacing w:line="360" w:lineRule="auto"/>
        <w:ind w:left="709" w:hanging="283"/>
        <w:jc w:val="both"/>
        <w:rPr>
          <w:rFonts w:eastAsia="Calibri"/>
          <w:lang w:val="id-ID"/>
        </w:rPr>
      </w:pPr>
      <w:r w:rsidRPr="009D1631">
        <w:rPr>
          <w:rFonts w:eastAsia="Calibri"/>
          <w:lang w:val="id-ID"/>
        </w:rPr>
        <w:t>Untuk menghitung angka kredit yang diperoleh guru atas kinerja pembelajaran, pembim</w:t>
      </w:r>
      <w:r w:rsidR="00122710">
        <w:rPr>
          <w:rFonts w:eastAsia="Calibri"/>
          <w:lang w:val="id-ID"/>
        </w:rPr>
        <w:t>-</w:t>
      </w:r>
      <w:r w:rsidRPr="009D1631">
        <w:rPr>
          <w:rFonts w:eastAsia="Calibri"/>
          <w:lang w:val="id-ID"/>
        </w:rPr>
        <w:t>bingan, atau pelaksanaan tugas tambahan yang relevan dengan fungsi sekolah/</w:t>
      </w:r>
      <w:r w:rsidR="00122710">
        <w:rPr>
          <w:rFonts w:eastAsia="Calibri"/>
          <w:lang w:val="id-ID"/>
        </w:rPr>
        <w:t xml:space="preserve"> </w:t>
      </w:r>
      <w:r w:rsidRPr="009D1631">
        <w:rPr>
          <w:rFonts w:eastAsia="Calibri"/>
          <w:lang w:val="id-ID"/>
        </w:rPr>
        <w:t>madrasah yang dilakukannya pada tahun tersebutPK GURU dilakukan terhadap kompetensi guru sesuai dengan tugas pembelajaran,</w:t>
      </w:r>
    </w:p>
    <w:p w:rsidR="00EC7EBF" w:rsidRPr="009D1631" w:rsidRDefault="00EC7EBF" w:rsidP="009C7E91">
      <w:pPr>
        <w:pStyle w:val="ListParagraph"/>
        <w:numPr>
          <w:ilvl w:val="0"/>
          <w:numId w:val="36"/>
        </w:numPr>
        <w:autoSpaceDE w:val="0"/>
        <w:autoSpaceDN w:val="0"/>
        <w:adjustRightInd w:val="0"/>
        <w:spacing w:line="360" w:lineRule="auto"/>
        <w:rPr>
          <w:rFonts w:eastAsia="Calibri"/>
          <w:b/>
          <w:bCs/>
          <w:lang w:val="id-ID"/>
        </w:rPr>
      </w:pPr>
      <w:r w:rsidRPr="009D1631">
        <w:rPr>
          <w:rFonts w:eastAsia="Calibri"/>
          <w:b/>
          <w:bCs/>
          <w:lang w:val="id-ID"/>
        </w:rPr>
        <w:t>Syarat Sistem PK GURU</w:t>
      </w:r>
    </w:p>
    <w:p w:rsidR="00EC7EBF" w:rsidRPr="009D1631" w:rsidRDefault="00EC7EBF" w:rsidP="009C7E91">
      <w:pPr>
        <w:autoSpaceDE w:val="0"/>
        <w:autoSpaceDN w:val="0"/>
        <w:adjustRightInd w:val="0"/>
        <w:spacing w:line="360" w:lineRule="auto"/>
        <w:rPr>
          <w:rFonts w:ascii="Times New Roman" w:eastAsia="Calibri" w:hAnsi="Times New Roman"/>
          <w:lang w:val="id-ID"/>
        </w:rPr>
      </w:pPr>
      <w:r w:rsidRPr="009D1631">
        <w:rPr>
          <w:rFonts w:ascii="Times New Roman" w:eastAsia="Calibri" w:hAnsi="Times New Roman"/>
          <w:lang w:val="id-ID"/>
        </w:rPr>
        <w:t>Persyaratan penting dalam sistem PK GURU adalah:</w:t>
      </w:r>
    </w:p>
    <w:p w:rsidR="00EC7EBF" w:rsidRPr="009D1631" w:rsidRDefault="00EC7EBF" w:rsidP="00122710">
      <w:pPr>
        <w:pStyle w:val="ListParagraph"/>
        <w:numPr>
          <w:ilvl w:val="0"/>
          <w:numId w:val="41"/>
        </w:numPr>
        <w:autoSpaceDE w:val="0"/>
        <w:autoSpaceDN w:val="0"/>
        <w:adjustRightInd w:val="0"/>
        <w:spacing w:line="360" w:lineRule="auto"/>
        <w:ind w:left="709" w:hanging="283"/>
        <w:jc w:val="both"/>
        <w:rPr>
          <w:rFonts w:eastAsia="Calibri"/>
          <w:b/>
          <w:bCs/>
          <w:lang w:val="id-ID"/>
        </w:rPr>
      </w:pPr>
      <w:r w:rsidRPr="009D1631">
        <w:rPr>
          <w:rFonts w:eastAsia="Calibri"/>
          <w:b/>
          <w:bCs/>
          <w:lang w:val="id-ID"/>
        </w:rPr>
        <w:lastRenderedPageBreak/>
        <w:t>Valid</w:t>
      </w:r>
      <w:r w:rsidR="00122710">
        <w:rPr>
          <w:rFonts w:eastAsia="Calibri"/>
          <w:b/>
          <w:bCs/>
          <w:lang w:val="id-ID"/>
        </w:rPr>
        <w:t>:</w:t>
      </w:r>
      <w:r w:rsidRPr="009D1631">
        <w:rPr>
          <w:rFonts w:eastAsia="Calibri"/>
          <w:b/>
          <w:bCs/>
          <w:lang w:val="id-ID"/>
        </w:rPr>
        <w:t xml:space="preserve"> </w:t>
      </w:r>
      <w:r w:rsidRPr="009D1631">
        <w:rPr>
          <w:rFonts w:eastAsia="Calibri"/>
          <w:lang w:val="id-ID"/>
        </w:rPr>
        <w:t xml:space="preserve">Sistem PK GURU dikatakan </w:t>
      </w:r>
      <w:r w:rsidRPr="009D1631">
        <w:rPr>
          <w:rFonts w:eastAsia="Calibri"/>
          <w:i/>
          <w:iCs/>
          <w:lang w:val="id-ID"/>
        </w:rPr>
        <w:t xml:space="preserve">valid </w:t>
      </w:r>
      <w:r w:rsidRPr="009D1631">
        <w:rPr>
          <w:rFonts w:eastAsia="Calibri"/>
          <w:lang w:val="id-ID"/>
        </w:rPr>
        <w:t>bila aspek yang dinilai benar</w:t>
      </w:r>
      <w:r w:rsidRPr="009D1631">
        <w:rPr>
          <w:rFonts w:ascii="Calibri" w:eastAsia="Calibri" w:hAnsi="Calibri"/>
          <w:lang w:val="id-ID"/>
        </w:rPr>
        <w:t>‐</w:t>
      </w:r>
      <w:r w:rsidRPr="009D1631">
        <w:rPr>
          <w:rFonts w:eastAsia="Calibri"/>
          <w:lang w:val="id-ID"/>
        </w:rPr>
        <w:t>benar mengukur komponen tugas guru dalam melaksanakan pembelajaran, pembimbingan, dan/</w:t>
      </w:r>
      <w:r w:rsidR="00122710">
        <w:rPr>
          <w:rFonts w:eastAsia="Calibri"/>
          <w:lang w:val="id-ID"/>
        </w:rPr>
        <w:t xml:space="preserve"> </w:t>
      </w:r>
      <w:r w:rsidRPr="009D1631">
        <w:rPr>
          <w:rFonts w:eastAsia="Calibri"/>
          <w:lang w:val="id-ID"/>
        </w:rPr>
        <w:t xml:space="preserve">atau tugas lain yang relevan dengan fungsi sekolah/madrasah. </w:t>
      </w:r>
    </w:p>
    <w:p w:rsidR="00EC7EBF" w:rsidRPr="009D1631" w:rsidRDefault="00122710" w:rsidP="00122710">
      <w:pPr>
        <w:pStyle w:val="ListParagraph"/>
        <w:numPr>
          <w:ilvl w:val="0"/>
          <w:numId w:val="41"/>
        </w:numPr>
        <w:autoSpaceDE w:val="0"/>
        <w:autoSpaceDN w:val="0"/>
        <w:adjustRightInd w:val="0"/>
        <w:spacing w:line="360" w:lineRule="auto"/>
        <w:ind w:left="709" w:hanging="283"/>
        <w:jc w:val="both"/>
        <w:rPr>
          <w:rFonts w:eastAsia="Calibri"/>
          <w:b/>
          <w:bCs/>
          <w:lang w:val="id-ID"/>
        </w:rPr>
      </w:pPr>
      <w:r>
        <w:rPr>
          <w:rFonts w:eastAsia="Calibri"/>
          <w:b/>
          <w:bCs/>
          <w:lang w:val="id-ID"/>
        </w:rPr>
        <w:t>Reliabel:</w:t>
      </w:r>
      <w:r w:rsidR="00EC7EBF" w:rsidRPr="009D1631">
        <w:rPr>
          <w:rFonts w:eastAsia="Calibri"/>
          <w:b/>
          <w:bCs/>
          <w:lang w:val="id-ID"/>
        </w:rPr>
        <w:t xml:space="preserve"> </w:t>
      </w:r>
      <w:r w:rsidR="00EC7EBF" w:rsidRPr="009D1631">
        <w:rPr>
          <w:rFonts w:eastAsia="Calibri"/>
          <w:lang w:val="id-ID"/>
        </w:rPr>
        <w:t xml:space="preserve">Sistem PK GURU dikatakan </w:t>
      </w:r>
      <w:r w:rsidR="00EC7EBF" w:rsidRPr="009D1631">
        <w:rPr>
          <w:rFonts w:eastAsia="Calibri"/>
          <w:i/>
          <w:iCs/>
          <w:lang w:val="id-ID"/>
        </w:rPr>
        <w:t xml:space="preserve">reliabel </w:t>
      </w:r>
      <w:r w:rsidR="00EC7EBF" w:rsidRPr="009D1631">
        <w:rPr>
          <w:rFonts w:eastAsia="Calibri"/>
          <w:lang w:val="id-ID"/>
        </w:rPr>
        <w:t xml:space="preserve">atau mempunyai tingkat kepercayaan tinggi jika proses yang dilakukan memberikan hasil yang sama untuk seorang guru yang dinilai kinerjanya oleh siapapun dan kapan pun. </w:t>
      </w:r>
    </w:p>
    <w:p w:rsidR="00EC7EBF" w:rsidRDefault="00122710" w:rsidP="00122710">
      <w:pPr>
        <w:pStyle w:val="ListParagraph"/>
        <w:numPr>
          <w:ilvl w:val="0"/>
          <w:numId w:val="41"/>
        </w:numPr>
        <w:autoSpaceDE w:val="0"/>
        <w:autoSpaceDN w:val="0"/>
        <w:adjustRightInd w:val="0"/>
        <w:spacing w:line="360" w:lineRule="auto"/>
        <w:ind w:left="709" w:hanging="283"/>
        <w:jc w:val="both"/>
        <w:rPr>
          <w:rFonts w:eastAsia="Calibri"/>
          <w:lang w:val="id-ID"/>
        </w:rPr>
      </w:pPr>
      <w:r>
        <w:rPr>
          <w:rFonts w:eastAsia="Calibri"/>
          <w:b/>
          <w:bCs/>
          <w:lang w:val="id-ID"/>
        </w:rPr>
        <w:t>Praktis:</w:t>
      </w:r>
      <w:r w:rsidR="00EC7EBF" w:rsidRPr="009D1631">
        <w:rPr>
          <w:rFonts w:eastAsia="Calibri"/>
          <w:b/>
          <w:bCs/>
          <w:lang w:val="id-ID"/>
        </w:rPr>
        <w:t xml:space="preserve"> </w:t>
      </w:r>
      <w:r w:rsidR="00EC7EBF" w:rsidRPr="009D1631">
        <w:rPr>
          <w:rFonts w:eastAsia="Calibri"/>
          <w:lang w:val="id-ID"/>
        </w:rPr>
        <w:t>Sistem PK GURU dikatakan praktis bila dapat dilakukan oleh siapapun dengan relatif mudah, dengan tingkat validitas dan reliabilitas yang sama dalam semua kondisi tanpa memerlukan persyaratan tambahan.</w:t>
      </w:r>
    </w:p>
    <w:p w:rsidR="00122710" w:rsidRPr="009D1631" w:rsidRDefault="00122710" w:rsidP="00122710">
      <w:pPr>
        <w:pStyle w:val="ListParagraph"/>
        <w:autoSpaceDE w:val="0"/>
        <w:autoSpaceDN w:val="0"/>
        <w:adjustRightInd w:val="0"/>
        <w:spacing w:line="360" w:lineRule="auto"/>
        <w:ind w:left="709"/>
        <w:jc w:val="both"/>
        <w:rPr>
          <w:rFonts w:eastAsia="Calibri"/>
          <w:lang w:val="id-ID"/>
        </w:rPr>
      </w:pPr>
    </w:p>
    <w:p w:rsidR="00EC7EBF" w:rsidRPr="009D1631" w:rsidRDefault="00EC7EBF" w:rsidP="009C7E91">
      <w:pPr>
        <w:autoSpaceDE w:val="0"/>
        <w:autoSpaceDN w:val="0"/>
        <w:adjustRightInd w:val="0"/>
        <w:spacing w:line="360" w:lineRule="auto"/>
        <w:rPr>
          <w:rFonts w:ascii="Times New Roman" w:eastAsia="Calibri" w:hAnsi="Times New Roman"/>
          <w:b/>
          <w:bCs/>
          <w:lang w:val="id-ID"/>
        </w:rPr>
      </w:pPr>
      <w:r w:rsidRPr="009D1631">
        <w:rPr>
          <w:rFonts w:ascii="Times New Roman" w:eastAsia="Calibri" w:hAnsi="Times New Roman"/>
          <w:b/>
          <w:bCs/>
          <w:lang w:val="id-ID"/>
        </w:rPr>
        <w:t xml:space="preserve">3. Prinsip </w:t>
      </w:r>
      <w:r w:rsidRPr="00122710">
        <w:rPr>
          <w:rFonts w:ascii="Times New Roman" w:eastAsia="Calibri" w:hAnsi="Times New Roman"/>
          <w:b/>
          <w:bCs/>
          <w:szCs w:val="24"/>
          <w:lang w:val="id-ID"/>
        </w:rPr>
        <w:t>Pelaksanaan</w:t>
      </w:r>
      <w:r w:rsidRPr="009D1631">
        <w:rPr>
          <w:rFonts w:ascii="Times New Roman" w:eastAsia="Calibri" w:hAnsi="Times New Roman"/>
          <w:b/>
          <w:bCs/>
          <w:lang w:val="id-ID"/>
        </w:rPr>
        <w:t xml:space="preserve"> PK GURU</w:t>
      </w:r>
    </w:p>
    <w:p w:rsidR="00EC7EBF" w:rsidRPr="009D1631" w:rsidRDefault="00EC7EBF" w:rsidP="009C7E91">
      <w:pPr>
        <w:autoSpaceDE w:val="0"/>
        <w:autoSpaceDN w:val="0"/>
        <w:adjustRightInd w:val="0"/>
        <w:spacing w:line="360" w:lineRule="auto"/>
        <w:rPr>
          <w:rFonts w:ascii="Times New Roman" w:eastAsia="Calibri" w:hAnsi="Times New Roman"/>
          <w:lang w:val="id-ID"/>
        </w:rPr>
      </w:pPr>
      <w:r w:rsidRPr="009D1631">
        <w:rPr>
          <w:rFonts w:ascii="Times New Roman" w:eastAsia="Calibri" w:hAnsi="Times New Roman"/>
          <w:lang w:val="id-ID"/>
        </w:rPr>
        <w:t>Prinsip utama dalam pelaksanaan</w:t>
      </w:r>
      <w:r w:rsidR="00CA36A4">
        <w:rPr>
          <w:rFonts w:ascii="Times New Roman" w:eastAsia="Calibri" w:hAnsi="Times New Roman"/>
          <w:lang w:val="id-ID"/>
        </w:rPr>
        <w:t xml:space="preserve"> PK GURU adalah sebagai berikut:</w:t>
      </w:r>
    </w:p>
    <w:p w:rsidR="00EC7EBF" w:rsidRPr="009D1631" w:rsidRDefault="00CA36A4" w:rsidP="00CA36A4">
      <w:pPr>
        <w:pStyle w:val="ListParagraph"/>
        <w:numPr>
          <w:ilvl w:val="0"/>
          <w:numId w:val="14"/>
        </w:numPr>
        <w:autoSpaceDE w:val="0"/>
        <w:autoSpaceDN w:val="0"/>
        <w:adjustRightInd w:val="0"/>
        <w:spacing w:line="360" w:lineRule="auto"/>
        <w:ind w:left="709" w:hanging="283"/>
        <w:jc w:val="both"/>
        <w:rPr>
          <w:rFonts w:eastAsia="Calibri"/>
          <w:lang w:val="id-ID"/>
        </w:rPr>
      </w:pPr>
      <w:r>
        <w:rPr>
          <w:rFonts w:eastAsia="Calibri"/>
          <w:b/>
          <w:bCs/>
          <w:lang w:val="id-ID"/>
        </w:rPr>
        <w:t>Berdasarkan ketentuan:</w:t>
      </w:r>
      <w:r w:rsidR="00EC7EBF" w:rsidRPr="009D1631">
        <w:rPr>
          <w:rFonts w:eastAsia="Calibri"/>
          <w:b/>
          <w:bCs/>
          <w:lang w:val="id-ID"/>
        </w:rPr>
        <w:t xml:space="preserve"> </w:t>
      </w:r>
      <w:r w:rsidR="00EC7EBF" w:rsidRPr="009D1631">
        <w:rPr>
          <w:rFonts w:eastAsia="Calibri"/>
          <w:lang w:val="id-ID"/>
        </w:rPr>
        <w:t>PK GURU harus dilaksanakan sesuai dengan prosedur dan mengacu pada peraturan yang berlaku.</w:t>
      </w:r>
    </w:p>
    <w:p w:rsidR="00EC7EBF" w:rsidRPr="009D1631" w:rsidRDefault="00CA36A4" w:rsidP="00CA36A4">
      <w:pPr>
        <w:pStyle w:val="ListParagraph"/>
        <w:numPr>
          <w:ilvl w:val="0"/>
          <w:numId w:val="14"/>
        </w:numPr>
        <w:autoSpaceDE w:val="0"/>
        <w:autoSpaceDN w:val="0"/>
        <w:adjustRightInd w:val="0"/>
        <w:spacing w:line="360" w:lineRule="auto"/>
        <w:ind w:left="709" w:hanging="283"/>
        <w:jc w:val="both"/>
        <w:rPr>
          <w:rFonts w:eastAsia="Calibri"/>
          <w:lang w:val="id-ID"/>
        </w:rPr>
      </w:pPr>
      <w:r>
        <w:rPr>
          <w:rFonts w:eastAsia="Calibri"/>
          <w:b/>
          <w:bCs/>
          <w:lang w:val="id-ID"/>
        </w:rPr>
        <w:t>Berdasarkan kinerja:</w:t>
      </w:r>
      <w:r w:rsidR="00EC7EBF" w:rsidRPr="009D1631">
        <w:rPr>
          <w:rFonts w:eastAsia="Calibri"/>
          <w:b/>
          <w:bCs/>
          <w:lang w:val="id-ID"/>
        </w:rPr>
        <w:t xml:space="preserve"> </w:t>
      </w:r>
      <w:r w:rsidR="00EC7EBF" w:rsidRPr="009D1631">
        <w:rPr>
          <w:rFonts w:eastAsia="Calibri"/>
          <w:lang w:val="id-ID"/>
        </w:rPr>
        <w:t>Aspek yang dinilai dalam PK GURU adalah kinerja yang dapat diamati dan dipantau, yang dilakukan guru dalam melaksanakan tugasnya sehari</w:t>
      </w:r>
      <w:r w:rsidR="00EC7EBF" w:rsidRPr="009D1631">
        <w:rPr>
          <w:rFonts w:ascii="Calibri" w:eastAsia="Calibri" w:hAnsi="Calibri"/>
          <w:lang w:val="id-ID"/>
        </w:rPr>
        <w:t>‐</w:t>
      </w:r>
      <w:r w:rsidR="00EC7EBF" w:rsidRPr="009D1631">
        <w:rPr>
          <w:rFonts w:eastAsia="Calibri"/>
          <w:lang w:val="id-ID"/>
        </w:rPr>
        <w:t>hari, yaitu dalam melaksanakan kegiatan pembelajaran, pembimbingan, dan/</w:t>
      </w:r>
      <w:r>
        <w:rPr>
          <w:rFonts w:eastAsia="Calibri"/>
          <w:lang w:val="id-ID"/>
        </w:rPr>
        <w:t xml:space="preserve"> </w:t>
      </w:r>
      <w:r w:rsidR="00EC7EBF" w:rsidRPr="009D1631">
        <w:rPr>
          <w:rFonts w:eastAsia="Calibri"/>
          <w:lang w:val="id-ID"/>
        </w:rPr>
        <w:t>atau tugas tambahan yang relevan dengan fungsi sekolah/madrasah.</w:t>
      </w:r>
    </w:p>
    <w:p w:rsidR="00EC7EBF" w:rsidRPr="009D1631" w:rsidRDefault="00EC7EBF" w:rsidP="00CA36A4">
      <w:pPr>
        <w:pStyle w:val="ListParagraph"/>
        <w:numPr>
          <w:ilvl w:val="0"/>
          <w:numId w:val="14"/>
        </w:numPr>
        <w:autoSpaceDE w:val="0"/>
        <w:autoSpaceDN w:val="0"/>
        <w:adjustRightInd w:val="0"/>
        <w:spacing w:line="360" w:lineRule="auto"/>
        <w:ind w:left="709" w:hanging="283"/>
        <w:jc w:val="both"/>
        <w:rPr>
          <w:rFonts w:eastAsia="Calibri"/>
          <w:b/>
          <w:bCs/>
          <w:lang w:val="id-ID"/>
        </w:rPr>
      </w:pPr>
      <w:r w:rsidRPr="009D1631">
        <w:rPr>
          <w:rFonts w:eastAsia="Calibri"/>
          <w:b/>
          <w:bCs/>
          <w:lang w:val="id-ID"/>
        </w:rPr>
        <w:t>Berlandaskan dokumen PK GURU</w:t>
      </w:r>
      <w:r w:rsidR="00CA36A4">
        <w:rPr>
          <w:rFonts w:eastAsia="Calibri"/>
          <w:b/>
          <w:bCs/>
          <w:lang w:val="id-ID"/>
        </w:rPr>
        <w:t>:</w:t>
      </w:r>
      <w:r w:rsidRPr="009D1631">
        <w:rPr>
          <w:rFonts w:eastAsia="Calibri"/>
          <w:b/>
          <w:bCs/>
          <w:lang w:val="id-ID"/>
        </w:rPr>
        <w:t xml:space="preserve"> </w:t>
      </w:r>
      <w:r w:rsidRPr="009D1631">
        <w:rPr>
          <w:rFonts w:eastAsia="Calibri"/>
          <w:lang w:val="id-ID"/>
        </w:rPr>
        <w:t xml:space="preserve">Penilai, guru yang dinilai, dan unsur yang terlibat dalam proses PK GURU harus memahami semua dokumen yang terkait dengan sistem PK GURU. Guru dan penilai harus memahami pernyataan kompetensi dan indikator kinerjanya secara utuh, sehingga keduanya mengetahui tentang aspek yang dinilai serta dasar dan kriteria yang digunakan dalam penilaian. </w:t>
      </w:r>
    </w:p>
    <w:p w:rsidR="00EC7EBF" w:rsidRPr="009D1631" w:rsidRDefault="00EC7EBF" w:rsidP="00CA36A4">
      <w:pPr>
        <w:pStyle w:val="ListParagraph"/>
        <w:numPr>
          <w:ilvl w:val="0"/>
          <w:numId w:val="14"/>
        </w:numPr>
        <w:autoSpaceDE w:val="0"/>
        <w:autoSpaceDN w:val="0"/>
        <w:adjustRightInd w:val="0"/>
        <w:spacing w:line="360" w:lineRule="auto"/>
        <w:ind w:left="709" w:hanging="283"/>
        <w:jc w:val="both"/>
        <w:rPr>
          <w:rFonts w:eastAsia="Calibri"/>
          <w:lang w:val="id-ID"/>
        </w:rPr>
      </w:pPr>
      <w:r w:rsidRPr="009D1631">
        <w:rPr>
          <w:rFonts w:eastAsia="Calibri"/>
          <w:b/>
          <w:bCs/>
          <w:lang w:val="id-ID"/>
        </w:rPr>
        <w:t>Dilaksanakan secara konsisten</w:t>
      </w:r>
      <w:r w:rsidR="00CA36A4">
        <w:rPr>
          <w:rFonts w:eastAsia="Calibri"/>
          <w:b/>
          <w:bCs/>
          <w:lang w:val="id-ID"/>
        </w:rPr>
        <w:t>:</w:t>
      </w:r>
      <w:r w:rsidRPr="009D1631">
        <w:rPr>
          <w:rFonts w:eastAsia="Calibri"/>
          <w:b/>
          <w:bCs/>
          <w:lang w:val="id-ID"/>
        </w:rPr>
        <w:t xml:space="preserve"> </w:t>
      </w:r>
      <w:r w:rsidRPr="009D1631">
        <w:rPr>
          <w:rFonts w:eastAsia="Calibri"/>
          <w:lang w:val="id-ID"/>
        </w:rPr>
        <w:t>PK GURU dilaksanakan secara teratur setiap tahun diawali dengan penilaian formatif di awal tahun dan penilaian sumatif di akhir tahun dengan memperhatikan hal</w:t>
      </w:r>
      <w:r w:rsidR="00CA36A4">
        <w:rPr>
          <w:rFonts w:eastAsia="Calibri"/>
          <w:lang w:val="id-ID"/>
        </w:rPr>
        <w:t xml:space="preserve"> berikut:</w:t>
      </w:r>
    </w:p>
    <w:p w:rsidR="00EC7EBF" w:rsidRPr="009D1631" w:rsidRDefault="00EC7EBF" w:rsidP="00CA36A4">
      <w:pPr>
        <w:pStyle w:val="ListParagraph"/>
        <w:numPr>
          <w:ilvl w:val="0"/>
          <w:numId w:val="15"/>
        </w:numPr>
        <w:autoSpaceDE w:val="0"/>
        <w:autoSpaceDN w:val="0"/>
        <w:adjustRightInd w:val="0"/>
        <w:spacing w:line="360" w:lineRule="auto"/>
        <w:ind w:left="1134" w:hanging="425"/>
        <w:rPr>
          <w:rFonts w:eastAsia="Calibri"/>
          <w:lang w:val="id-ID"/>
        </w:rPr>
      </w:pPr>
      <w:r w:rsidRPr="009D1631">
        <w:rPr>
          <w:rFonts w:eastAsia="Calibri"/>
          <w:b/>
          <w:bCs/>
          <w:lang w:val="id-ID"/>
        </w:rPr>
        <w:t>Obyektif</w:t>
      </w:r>
      <w:r w:rsidR="00CA36A4">
        <w:rPr>
          <w:rFonts w:eastAsia="Calibri"/>
          <w:b/>
          <w:bCs/>
          <w:lang w:val="id-ID"/>
        </w:rPr>
        <w:t>:</w:t>
      </w:r>
      <w:r w:rsidRPr="009D1631">
        <w:rPr>
          <w:rFonts w:eastAsia="Calibri"/>
          <w:b/>
          <w:bCs/>
          <w:lang w:val="id-ID"/>
        </w:rPr>
        <w:t xml:space="preserve"> </w:t>
      </w:r>
      <w:r w:rsidRPr="009D1631">
        <w:rPr>
          <w:rFonts w:eastAsia="Calibri"/>
          <w:lang w:val="id-ID"/>
        </w:rPr>
        <w:t>Penilaian kinerja guru dilaksanakan secara obyektif sesuai dengan kondisi nyata guru dalam melaksanakan tugas sehari</w:t>
      </w:r>
      <w:r w:rsidRPr="009D1631">
        <w:rPr>
          <w:rFonts w:ascii="Calibri" w:eastAsia="Calibri" w:hAnsi="Calibri"/>
          <w:lang w:val="id-ID"/>
        </w:rPr>
        <w:t>‐</w:t>
      </w:r>
      <w:r w:rsidRPr="009D1631">
        <w:rPr>
          <w:rFonts w:eastAsia="Calibri"/>
          <w:lang w:val="id-ID"/>
        </w:rPr>
        <w:t xml:space="preserve">hari. </w:t>
      </w:r>
    </w:p>
    <w:p w:rsidR="00EC7EBF" w:rsidRPr="009D1631" w:rsidRDefault="00CA36A4"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Pr>
          <w:rFonts w:eastAsia="Calibri"/>
          <w:b/>
          <w:bCs/>
          <w:lang w:val="id-ID"/>
        </w:rPr>
        <w:t>Adil:</w:t>
      </w:r>
      <w:r w:rsidR="00EC7EBF" w:rsidRPr="009D1631">
        <w:rPr>
          <w:rFonts w:eastAsia="Calibri"/>
          <w:b/>
          <w:bCs/>
          <w:lang w:val="id-ID"/>
        </w:rPr>
        <w:t xml:space="preserve"> </w:t>
      </w:r>
      <w:r w:rsidR="00EC7EBF" w:rsidRPr="009D1631">
        <w:rPr>
          <w:rFonts w:eastAsia="Calibri"/>
          <w:lang w:val="id-ID"/>
        </w:rPr>
        <w:t xml:space="preserve">Penilai kinerja guru memberlakukan syarat, ketentuan, dan prosedur standar kepada semua guru yang dinilai. </w:t>
      </w:r>
    </w:p>
    <w:p w:rsidR="00EC7EBF" w:rsidRPr="009D1631" w:rsidRDefault="00EC7EBF"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sidRPr="009D1631">
        <w:rPr>
          <w:rFonts w:eastAsia="Calibri"/>
          <w:lang w:val="id-ID"/>
        </w:rPr>
        <w:lastRenderedPageBreak/>
        <w:t xml:space="preserve"> </w:t>
      </w:r>
      <w:r w:rsidR="00CA36A4">
        <w:rPr>
          <w:rFonts w:eastAsia="Calibri"/>
          <w:b/>
          <w:bCs/>
          <w:lang w:val="id-ID"/>
        </w:rPr>
        <w:t>Akuntabel:</w:t>
      </w:r>
      <w:r w:rsidRPr="009D1631">
        <w:rPr>
          <w:rFonts w:eastAsia="Calibri"/>
          <w:b/>
          <w:bCs/>
          <w:lang w:val="id-ID"/>
        </w:rPr>
        <w:t xml:space="preserve"> </w:t>
      </w:r>
      <w:r w:rsidRPr="009D1631">
        <w:rPr>
          <w:rFonts w:eastAsia="Calibri"/>
          <w:lang w:val="id-ID"/>
        </w:rPr>
        <w:t>Hasil pelaksanaan penilaian kinerja guru dapat  dipertanggungjawab</w:t>
      </w:r>
      <w:r w:rsidR="00CA36A4">
        <w:rPr>
          <w:rFonts w:eastAsia="Calibri"/>
          <w:lang w:val="id-ID"/>
        </w:rPr>
        <w:t>-</w:t>
      </w:r>
      <w:r w:rsidRPr="009D1631">
        <w:rPr>
          <w:rFonts w:eastAsia="Calibri"/>
          <w:lang w:val="id-ID"/>
        </w:rPr>
        <w:t xml:space="preserve">kan. </w:t>
      </w:r>
    </w:p>
    <w:p w:rsidR="00EC7EBF" w:rsidRPr="009D1631" w:rsidRDefault="00EC7EBF"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sidRPr="009D1631">
        <w:rPr>
          <w:rFonts w:eastAsia="Calibri"/>
          <w:b/>
          <w:bCs/>
          <w:lang w:val="id-ID"/>
        </w:rPr>
        <w:t>Bermanfaat</w:t>
      </w:r>
      <w:r w:rsidR="00CA36A4">
        <w:rPr>
          <w:rFonts w:eastAsia="Calibri"/>
          <w:b/>
          <w:bCs/>
          <w:lang w:val="id-ID"/>
        </w:rPr>
        <w:t>:</w:t>
      </w:r>
      <w:r w:rsidRPr="009D1631">
        <w:rPr>
          <w:rFonts w:eastAsia="Calibri"/>
          <w:b/>
          <w:bCs/>
          <w:lang w:val="id-ID"/>
        </w:rPr>
        <w:t xml:space="preserve"> </w:t>
      </w:r>
      <w:r w:rsidRPr="009D1631">
        <w:rPr>
          <w:rFonts w:eastAsia="Calibri"/>
          <w:lang w:val="id-ID"/>
        </w:rPr>
        <w:t>Penilaian kinerja guru bermanfaat bagi guru dalam rangka peningkatan kualitas kinerjanya secara berkelanjutan dan sekaligus pengembangan karir profe</w:t>
      </w:r>
      <w:r w:rsidR="00CA36A4">
        <w:rPr>
          <w:rFonts w:eastAsia="Calibri"/>
          <w:lang w:val="id-ID"/>
        </w:rPr>
        <w:t>-</w:t>
      </w:r>
      <w:r w:rsidRPr="009D1631">
        <w:rPr>
          <w:rFonts w:eastAsia="Calibri"/>
          <w:lang w:val="id-ID"/>
        </w:rPr>
        <w:t xml:space="preserve">sinya. </w:t>
      </w:r>
    </w:p>
    <w:p w:rsidR="00EC7EBF" w:rsidRPr="009D1631" w:rsidRDefault="00EC7EBF"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sidRPr="009D1631">
        <w:rPr>
          <w:rFonts w:eastAsia="Calibri"/>
          <w:b/>
          <w:bCs/>
          <w:lang w:val="id-ID"/>
        </w:rPr>
        <w:t>Transparan</w:t>
      </w:r>
      <w:r w:rsidR="00CA36A4">
        <w:rPr>
          <w:rFonts w:eastAsia="Calibri"/>
          <w:b/>
          <w:bCs/>
          <w:lang w:val="id-ID"/>
        </w:rPr>
        <w:t>:</w:t>
      </w:r>
      <w:r w:rsidRPr="009D1631">
        <w:rPr>
          <w:rFonts w:eastAsia="Calibri"/>
          <w:b/>
          <w:bCs/>
          <w:lang w:val="id-ID"/>
        </w:rPr>
        <w:t xml:space="preserve"> </w:t>
      </w:r>
      <w:r w:rsidRPr="009D1631">
        <w:rPr>
          <w:rFonts w:eastAsia="Calibri"/>
          <w:lang w:val="id-ID"/>
        </w:rPr>
        <w:t xml:space="preserve">Proses penilaian kinerja guru memungkinkan bagi penilai, guru yang dinilai, dan pihak lain yang berkepentingan, untuk memperoleh akses informasi atas penyelenggaraan penilaian tersebut. </w:t>
      </w:r>
    </w:p>
    <w:p w:rsidR="00EC7EBF" w:rsidRPr="009D1631" w:rsidRDefault="00CA36A4"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Pr>
          <w:rFonts w:eastAsia="Calibri"/>
          <w:b/>
          <w:bCs/>
          <w:lang w:val="id-ID"/>
        </w:rPr>
        <w:t>Praktis:</w:t>
      </w:r>
      <w:r w:rsidR="00EC7EBF" w:rsidRPr="009D1631">
        <w:rPr>
          <w:rFonts w:eastAsia="Calibri"/>
          <w:b/>
          <w:bCs/>
          <w:lang w:val="id-ID"/>
        </w:rPr>
        <w:t xml:space="preserve"> </w:t>
      </w:r>
      <w:r w:rsidR="00EC7EBF" w:rsidRPr="009D1631">
        <w:rPr>
          <w:rFonts w:eastAsia="Calibri"/>
          <w:lang w:val="id-ID"/>
        </w:rPr>
        <w:t xml:space="preserve">Penilaian kinerja guru dapat dilaksanakan secara mudah tanpa mengabaikan prinsip lainnya. </w:t>
      </w:r>
    </w:p>
    <w:p w:rsidR="00EC7EBF" w:rsidRPr="009D1631" w:rsidRDefault="00EC7EBF"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sidRPr="009D1631">
        <w:rPr>
          <w:rFonts w:eastAsia="Calibri"/>
          <w:b/>
          <w:bCs/>
          <w:lang w:val="id-ID"/>
        </w:rPr>
        <w:t>Berorientasi pada tujuan</w:t>
      </w:r>
      <w:r w:rsidR="00CA36A4">
        <w:rPr>
          <w:rFonts w:eastAsia="Calibri"/>
          <w:b/>
          <w:bCs/>
          <w:lang w:val="id-ID"/>
        </w:rPr>
        <w:t>:</w:t>
      </w:r>
      <w:r w:rsidRPr="009D1631">
        <w:rPr>
          <w:rFonts w:eastAsia="Calibri"/>
          <w:b/>
          <w:bCs/>
          <w:lang w:val="id-ID"/>
        </w:rPr>
        <w:t xml:space="preserve"> </w:t>
      </w:r>
      <w:r w:rsidRPr="009D1631">
        <w:rPr>
          <w:rFonts w:eastAsia="Calibri"/>
          <w:lang w:val="id-ID"/>
        </w:rPr>
        <w:t xml:space="preserve">Penilaian dilaksanakan dengan berorientasi pada tujuan yang telah ditetapkan. </w:t>
      </w:r>
    </w:p>
    <w:p w:rsidR="00EC7EBF" w:rsidRPr="009D1631" w:rsidRDefault="00CA36A4"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Pr>
          <w:rFonts w:eastAsia="Calibri"/>
          <w:b/>
          <w:bCs/>
          <w:lang w:val="id-ID"/>
        </w:rPr>
        <w:t>Berorientasi pada proses:</w:t>
      </w:r>
      <w:r w:rsidR="00EC7EBF" w:rsidRPr="009D1631">
        <w:rPr>
          <w:rFonts w:eastAsia="Calibri"/>
          <w:b/>
          <w:bCs/>
          <w:lang w:val="id-ID"/>
        </w:rPr>
        <w:t xml:space="preserve"> </w:t>
      </w:r>
      <w:r w:rsidR="00EC7EBF" w:rsidRPr="009D1631">
        <w:rPr>
          <w:rFonts w:eastAsia="Calibri"/>
          <w:lang w:val="id-ID"/>
        </w:rPr>
        <w:t xml:space="preserve">Penilaian kinerja guru tidak hanya terfokus pada hasil, namun juga perlu memperhatikan proses, yakni bagaimana guru dapat mencapai hasil tersebut. </w:t>
      </w:r>
    </w:p>
    <w:p w:rsidR="00EC7EBF" w:rsidRPr="009D1631" w:rsidRDefault="00EC7EBF" w:rsidP="00CA36A4">
      <w:pPr>
        <w:pStyle w:val="ListParagraph"/>
        <w:numPr>
          <w:ilvl w:val="0"/>
          <w:numId w:val="15"/>
        </w:numPr>
        <w:autoSpaceDE w:val="0"/>
        <w:autoSpaceDN w:val="0"/>
        <w:adjustRightInd w:val="0"/>
        <w:spacing w:line="360" w:lineRule="auto"/>
        <w:ind w:left="1134" w:hanging="425"/>
        <w:jc w:val="both"/>
        <w:rPr>
          <w:rFonts w:eastAsia="Calibri"/>
          <w:b/>
          <w:bCs/>
          <w:lang w:val="id-ID"/>
        </w:rPr>
      </w:pPr>
      <w:r w:rsidRPr="009D1631">
        <w:rPr>
          <w:rFonts w:eastAsia="Calibri"/>
          <w:b/>
          <w:bCs/>
          <w:lang w:val="id-ID"/>
        </w:rPr>
        <w:t>Berkelanjutan</w:t>
      </w:r>
      <w:r w:rsidR="00CA36A4">
        <w:rPr>
          <w:rFonts w:eastAsia="Calibri"/>
          <w:b/>
          <w:bCs/>
          <w:lang w:val="id-ID"/>
        </w:rPr>
        <w:t>:</w:t>
      </w:r>
      <w:r w:rsidRPr="009D1631">
        <w:rPr>
          <w:rFonts w:eastAsia="Calibri"/>
          <w:b/>
          <w:bCs/>
          <w:lang w:val="id-ID"/>
        </w:rPr>
        <w:t xml:space="preserve"> </w:t>
      </w:r>
      <w:r w:rsidRPr="009D1631">
        <w:rPr>
          <w:rFonts w:eastAsia="Calibri"/>
          <w:lang w:val="id-ID"/>
        </w:rPr>
        <w:t xml:space="preserve">Penilaian </w:t>
      </w:r>
      <w:r w:rsidRPr="00CA36A4">
        <w:rPr>
          <w:rFonts w:eastAsia="Calibri"/>
          <w:b/>
          <w:bCs/>
          <w:lang w:val="id-ID"/>
        </w:rPr>
        <w:t>kinerja</w:t>
      </w:r>
      <w:r w:rsidRPr="009D1631">
        <w:rPr>
          <w:rFonts w:eastAsia="Calibri"/>
          <w:lang w:val="id-ID"/>
        </w:rPr>
        <w:t xml:space="preserve"> guru dilaksanakan secara periodik, teratur, dan berlangsung secara terus menerus selama seseorang menjadi guru. </w:t>
      </w:r>
    </w:p>
    <w:p w:rsidR="00EC7EBF" w:rsidRDefault="00EC7EBF" w:rsidP="00CA36A4">
      <w:pPr>
        <w:pStyle w:val="ListParagraph"/>
        <w:numPr>
          <w:ilvl w:val="0"/>
          <w:numId w:val="15"/>
        </w:numPr>
        <w:autoSpaceDE w:val="0"/>
        <w:autoSpaceDN w:val="0"/>
        <w:adjustRightInd w:val="0"/>
        <w:spacing w:line="360" w:lineRule="auto"/>
        <w:ind w:left="1134" w:hanging="425"/>
        <w:jc w:val="both"/>
        <w:rPr>
          <w:rFonts w:eastAsia="Calibri"/>
          <w:lang w:val="id-ID"/>
        </w:rPr>
      </w:pPr>
      <w:r w:rsidRPr="009D1631">
        <w:rPr>
          <w:rFonts w:eastAsia="Calibri"/>
          <w:lang w:val="id-ID"/>
        </w:rPr>
        <w:t xml:space="preserve"> </w:t>
      </w:r>
      <w:r w:rsidRPr="009D1631">
        <w:rPr>
          <w:rFonts w:eastAsia="Calibri"/>
          <w:b/>
          <w:bCs/>
          <w:lang w:val="id-ID"/>
        </w:rPr>
        <w:t>Rahasia</w:t>
      </w:r>
      <w:r w:rsidR="00CA36A4">
        <w:rPr>
          <w:rFonts w:eastAsia="Calibri"/>
          <w:b/>
          <w:bCs/>
          <w:lang w:val="id-ID"/>
        </w:rPr>
        <w:t>:</w:t>
      </w:r>
      <w:r w:rsidRPr="009D1631">
        <w:rPr>
          <w:rFonts w:eastAsia="Calibri"/>
          <w:b/>
          <w:bCs/>
          <w:lang w:val="id-ID"/>
        </w:rPr>
        <w:t xml:space="preserve"> </w:t>
      </w:r>
      <w:r w:rsidRPr="009D1631">
        <w:rPr>
          <w:rFonts w:eastAsia="Calibri"/>
          <w:lang w:val="id-ID"/>
        </w:rPr>
        <w:t>Hasil PK GURU hanya boleh diketahui oleh pihak terkait yang berke</w:t>
      </w:r>
      <w:r w:rsidR="00CA36A4">
        <w:rPr>
          <w:rFonts w:eastAsia="Calibri"/>
          <w:lang w:val="id-ID"/>
        </w:rPr>
        <w:t>-</w:t>
      </w:r>
      <w:r w:rsidRPr="009D1631">
        <w:rPr>
          <w:rFonts w:eastAsia="Calibri"/>
          <w:lang w:val="id-ID"/>
        </w:rPr>
        <w:t>pentingan.</w:t>
      </w:r>
    </w:p>
    <w:p w:rsidR="00CA36A4" w:rsidRPr="009D1631" w:rsidRDefault="00CA36A4" w:rsidP="00CA36A4">
      <w:pPr>
        <w:pStyle w:val="ListParagraph"/>
        <w:autoSpaceDE w:val="0"/>
        <w:autoSpaceDN w:val="0"/>
        <w:adjustRightInd w:val="0"/>
        <w:spacing w:line="360" w:lineRule="auto"/>
        <w:ind w:left="1134"/>
        <w:jc w:val="both"/>
        <w:rPr>
          <w:rFonts w:eastAsia="Calibri"/>
          <w:lang w:val="id-ID"/>
        </w:rPr>
      </w:pPr>
    </w:p>
    <w:p w:rsidR="00EC7EBF" w:rsidRPr="009D1631" w:rsidRDefault="00EC7EBF" w:rsidP="009C7E91">
      <w:pPr>
        <w:autoSpaceDE w:val="0"/>
        <w:autoSpaceDN w:val="0"/>
        <w:adjustRightInd w:val="0"/>
        <w:spacing w:line="360" w:lineRule="auto"/>
        <w:rPr>
          <w:rFonts w:ascii="Times New Roman" w:eastAsia="Calibri" w:hAnsi="Times New Roman"/>
          <w:b/>
          <w:bCs/>
          <w:lang w:val="id-ID"/>
        </w:rPr>
      </w:pPr>
      <w:r w:rsidRPr="009D1631">
        <w:rPr>
          <w:rFonts w:ascii="Times New Roman" w:eastAsia="Calibri" w:hAnsi="Times New Roman"/>
          <w:b/>
          <w:bCs/>
          <w:lang w:val="id-ID"/>
        </w:rPr>
        <w:t xml:space="preserve">4. Aspek </w:t>
      </w:r>
      <w:r w:rsidRPr="00CA36A4">
        <w:rPr>
          <w:rFonts w:ascii="Times New Roman" w:eastAsia="Calibri" w:hAnsi="Times New Roman"/>
          <w:b/>
          <w:bCs/>
          <w:szCs w:val="24"/>
          <w:lang w:val="id-ID"/>
        </w:rPr>
        <w:t>yang</w:t>
      </w:r>
      <w:r w:rsidRPr="009D1631">
        <w:rPr>
          <w:rFonts w:ascii="Times New Roman" w:eastAsia="Calibri" w:hAnsi="Times New Roman"/>
          <w:b/>
          <w:bCs/>
          <w:lang w:val="id-ID"/>
        </w:rPr>
        <w:t xml:space="preserve"> Dinilai dalam PK GURU</w:t>
      </w:r>
    </w:p>
    <w:p w:rsidR="00EC7EBF" w:rsidRPr="009D1631" w:rsidRDefault="00EC7EBF" w:rsidP="00CA36A4">
      <w:pPr>
        <w:pStyle w:val="Default"/>
        <w:spacing w:line="360" w:lineRule="auto"/>
        <w:ind w:firstLine="720"/>
        <w:jc w:val="both"/>
        <w:rPr>
          <w:rFonts w:eastAsia="Calibri"/>
          <w:lang w:val="id-ID"/>
        </w:rPr>
      </w:pPr>
      <w:r w:rsidRPr="009D1631">
        <w:rPr>
          <w:rFonts w:eastAsia="Calibri"/>
          <w:lang w:val="id-ID"/>
        </w:rPr>
        <w:t xml:space="preserve">Guru sebagai pendidik profesional mempunyai tugas utama mendidik, mengajar, membimbing, mengarahkan, melatih, menilai, dan mengevaluasi peserta didik pada </w:t>
      </w:r>
      <w:r w:rsidRPr="00CA36A4">
        <w:rPr>
          <w:color w:val="auto"/>
          <w:lang w:val="id-ID"/>
        </w:rPr>
        <w:t>pendidikan</w:t>
      </w:r>
      <w:r w:rsidRPr="009D1631">
        <w:rPr>
          <w:rFonts w:eastAsia="Calibri"/>
          <w:lang w:val="id-ID"/>
        </w:rPr>
        <w:t xml:space="preserve"> anak usia dini jalur pendidikan formal, pendidikan dasar, dan pendidikan menengah. Selain tugas utamanya tersebut, guru juga dimungkinkan memiliki tugastugas lain yang relevan dengan fungsi sekolah/madrasah. Oleh karena itu, dalam penilaian kinerja guru beberapa subunsur yang perlu dinilai adalah sebagai berikut.</w:t>
      </w:r>
    </w:p>
    <w:p w:rsidR="00EC7EBF" w:rsidRDefault="00EC7EBF" w:rsidP="00CA36A4">
      <w:pPr>
        <w:pStyle w:val="Default"/>
        <w:spacing w:line="360" w:lineRule="auto"/>
        <w:ind w:firstLine="720"/>
        <w:jc w:val="both"/>
        <w:rPr>
          <w:rFonts w:eastAsia="Calibri"/>
          <w:lang w:val="id-ID"/>
        </w:rPr>
      </w:pPr>
      <w:r w:rsidRPr="009D1631">
        <w:rPr>
          <w:rFonts w:eastAsia="Calibri"/>
          <w:lang w:val="id-ID"/>
        </w:rPr>
        <w:t xml:space="preserve">Penilaian kinerja dalam melaksanakan proses </w:t>
      </w:r>
      <w:r w:rsidRPr="00CA36A4">
        <w:rPr>
          <w:rFonts w:eastAsia="Calibri"/>
          <w:lang w:val="id-ID"/>
        </w:rPr>
        <w:t xml:space="preserve">pembimbingan </w:t>
      </w:r>
      <w:r w:rsidRPr="009D1631">
        <w:rPr>
          <w:rFonts w:eastAsia="Calibri"/>
          <w:lang w:val="id-ID"/>
        </w:rPr>
        <w:t xml:space="preserve">bagi guru </w:t>
      </w:r>
      <w:r w:rsidR="00CA36A4" w:rsidRPr="009D1631">
        <w:rPr>
          <w:rFonts w:eastAsia="Calibri"/>
          <w:lang w:val="id-ID"/>
        </w:rPr>
        <w:t>bimbingan konseling</w:t>
      </w:r>
      <w:r w:rsidRPr="009D1631">
        <w:rPr>
          <w:rFonts w:eastAsia="Calibri"/>
          <w:lang w:val="id-ID"/>
        </w:rPr>
        <w:t xml:space="preserve"> (BK)/</w:t>
      </w:r>
      <w:r w:rsidR="00CA36A4">
        <w:rPr>
          <w:rFonts w:eastAsia="Calibri"/>
          <w:lang w:val="id-ID"/>
        </w:rPr>
        <w:t xml:space="preserve"> k</w:t>
      </w:r>
      <w:r w:rsidRPr="009D1631">
        <w:rPr>
          <w:rFonts w:eastAsia="Calibri"/>
          <w:lang w:val="id-ID"/>
        </w:rPr>
        <w:t xml:space="preserve">onselor meliputi kegiatan merencanakan dan melaksanakan pembimbingan, mengevaluasi dan menilai hasil bimbingan, menganalisis hasil evaluasi pembimbingan, dan melaksanakan tindak lanjut hasil pembimbingan. Berdasarkan Peraturan Menteri Pendidikan </w:t>
      </w:r>
      <w:r w:rsidRPr="009D1631">
        <w:rPr>
          <w:rFonts w:eastAsia="Calibri"/>
          <w:lang w:val="id-ID"/>
        </w:rPr>
        <w:lastRenderedPageBreak/>
        <w:t>Nasional Nomor 27 Tahun 2008 tentang Standar Kualifikasi Akademik dan Kompetensi Konselor terdapat 4 (empat) ranah kompetensi yang harus dimiliki oleh guru BK/</w:t>
      </w:r>
      <w:r w:rsidR="00CA36A4">
        <w:rPr>
          <w:rFonts w:eastAsia="Calibri"/>
          <w:lang w:val="id-ID"/>
        </w:rPr>
        <w:t xml:space="preserve"> </w:t>
      </w:r>
      <w:r w:rsidRPr="009D1631">
        <w:rPr>
          <w:rFonts w:eastAsia="Calibri"/>
          <w:lang w:val="id-ID"/>
        </w:rPr>
        <w:t>Konselor. Penilaian kinerja guru BK/</w:t>
      </w:r>
      <w:r w:rsidR="00CA36A4">
        <w:rPr>
          <w:rFonts w:eastAsia="Calibri"/>
          <w:lang w:val="id-ID"/>
        </w:rPr>
        <w:t xml:space="preserve"> </w:t>
      </w:r>
      <w:r w:rsidRPr="009D1631">
        <w:rPr>
          <w:rFonts w:eastAsia="Calibri"/>
          <w:lang w:val="id-ID"/>
        </w:rPr>
        <w:t>konselor mengacu pada 4 domain kompetensi tersebut yang men</w:t>
      </w:r>
      <w:r w:rsidR="00CA36A4">
        <w:rPr>
          <w:rFonts w:eastAsia="Calibri"/>
          <w:lang w:val="id-ID"/>
        </w:rPr>
        <w:t>c</w:t>
      </w:r>
      <w:r w:rsidRPr="009D1631">
        <w:rPr>
          <w:rFonts w:eastAsia="Calibri"/>
          <w:lang w:val="id-ID"/>
        </w:rPr>
        <w:t>a</w:t>
      </w:r>
      <w:r w:rsidR="00CA36A4">
        <w:rPr>
          <w:rFonts w:eastAsia="Calibri"/>
          <w:lang w:val="id-ID"/>
        </w:rPr>
        <w:t>-</w:t>
      </w:r>
      <w:r w:rsidRPr="009D1631">
        <w:rPr>
          <w:rFonts w:eastAsia="Calibri"/>
          <w:lang w:val="id-ID"/>
        </w:rPr>
        <w:t xml:space="preserve">kup 17 (tujuh belas) kompetensi seperti diuraikan dalam Tabel </w:t>
      </w:r>
      <w:r w:rsidR="00CA36A4">
        <w:rPr>
          <w:rFonts w:eastAsia="Calibri"/>
          <w:lang w:val="id-ID"/>
        </w:rPr>
        <w:t>2.2.</w:t>
      </w:r>
    </w:p>
    <w:p w:rsidR="00CA36A4" w:rsidRDefault="00CA36A4" w:rsidP="00CA36A4">
      <w:pPr>
        <w:pStyle w:val="Default"/>
        <w:spacing w:line="360" w:lineRule="auto"/>
        <w:ind w:firstLine="720"/>
        <w:jc w:val="both"/>
        <w:rPr>
          <w:rFonts w:eastAsia="Calibri"/>
          <w:lang w:val="id-ID"/>
        </w:rPr>
      </w:pPr>
    </w:p>
    <w:p w:rsidR="00CA36A4" w:rsidRPr="00CA36A4" w:rsidRDefault="00CA36A4" w:rsidP="00CA36A4">
      <w:pPr>
        <w:pStyle w:val="Default"/>
        <w:spacing w:line="360" w:lineRule="auto"/>
        <w:ind w:firstLine="720"/>
        <w:jc w:val="both"/>
        <w:rPr>
          <w:rFonts w:eastAsia="Calibri"/>
          <w:b/>
          <w:lang w:val="id-ID"/>
        </w:rPr>
      </w:pPr>
      <w:r w:rsidRPr="00CA36A4">
        <w:rPr>
          <w:rFonts w:eastAsia="Calibri"/>
          <w:b/>
          <w:lang w:val="id-ID"/>
        </w:rPr>
        <w:t>Tabel 2.2 17 Kompetensi Konselor</w:t>
      </w:r>
    </w:p>
    <w:p w:rsidR="00EC7EBF" w:rsidRPr="009D1631" w:rsidRDefault="00BD1E55" w:rsidP="00EC7EBF">
      <w:pPr>
        <w:autoSpaceDE w:val="0"/>
        <w:autoSpaceDN w:val="0"/>
        <w:adjustRightInd w:val="0"/>
        <w:jc w:val="both"/>
        <w:rPr>
          <w:rFonts w:ascii="Times New Roman" w:eastAsia="Calibri" w:hAnsi="Times New Roman"/>
          <w:lang w:val="id-ID"/>
        </w:rPr>
      </w:pPr>
      <w:r>
        <w:rPr>
          <w:rFonts w:ascii="Times New Roman" w:eastAsia="Calibri" w:hAnsi="Times New Roman"/>
          <w:noProof/>
          <w:lang w:val="id-ID" w:eastAsia="id-ID"/>
        </w:rPr>
        <w:drawing>
          <wp:inline distT="0" distB="0" distL="0" distR="0">
            <wp:extent cx="5270500" cy="149860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1498600"/>
                    </a:xfrm>
                    <a:prstGeom prst="rect">
                      <a:avLst/>
                    </a:prstGeom>
                    <a:noFill/>
                    <a:ln>
                      <a:noFill/>
                    </a:ln>
                  </pic:spPr>
                </pic:pic>
              </a:graphicData>
            </a:graphic>
          </wp:inline>
        </w:drawing>
      </w:r>
    </w:p>
    <w:p w:rsidR="00EC7EBF" w:rsidRPr="009D1631" w:rsidRDefault="00EC7EBF" w:rsidP="009C7E91">
      <w:pPr>
        <w:autoSpaceDE w:val="0"/>
        <w:autoSpaceDN w:val="0"/>
        <w:adjustRightInd w:val="0"/>
        <w:spacing w:line="360" w:lineRule="auto"/>
        <w:jc w:val="both"/>
        <w:rPr>
          <w:rFonts w:ascii="Times New Roman" w:eastAsia="Calibri" w:hAnsi="Times New Roman"/>
          <w:lang w:val="id-ID"/>
        </w:rPr>
      </w:pPr>
    </w:p>
    <w:p w:rsidR="00EC7EBF" w:rsidRPr="009D1631" w:rsidRDefault="00EC7EBF" w:rsidP="009C7E91">
      <w:pPr>
        <w:autoSpaceDE w:val="0"/>
        <w:autoSpaceDN w:val="0"/>
        <w:adjustRightInd w:val="0"/>
        <w:spacing w:line="360" w:lineRule="auto"/>
        <w:rPr>
          <w:rFonts w:ascii="Times New Roman" w:eastAsia="Calibri" w:hAnsi="Times New Roman"/>
          <w:b/>
          <w:bCs/>
          <w:color w:val="000000"/>
          <w:lang w:val="id-ID"/>
        </w:rPr>
      </w:pPr>
      <w:r w:rsidRPr="009D1631">
        <w:rPr>
          <w:rFonts w:ascii="Times New Roman" w:eastAsia="Calibri" w:hAnsi="Times New Roman"/>
          <w:b/>
          <w:bCs/>
          <w:color w:val="000000"/>
          <w:lang w:val="id-ID"/>
        </w:rPr>
        <w:t>5. Waktu Pelaksanaan</w:t>
      </w:r>
    </w:p>
    <w:p w:rsidR="00EC7EBF" w:rsidRDefault="00EC7EBF" w:rsidP="00CA36A4">
      <w:pPr>
        <w:pStyle w:val="Default"/>
        <w:spacing w:line="360" w:lineRule="auto"/>
        <w:ind w:firstLine="720"/>
        <w:jc w:val="both"/>
        <w:rPr>
          <w:rFonts w:eastAsia="Calibri"/>
          <w:lang w:val="id-ID"/>
        </w:rPr>
      </w:pPr>
      <w:r w:rsidRPr="009D1631">
        <w:rPr>
          <w:rFonts w:eastAsia="Calibri"/>
          <w:lang w:val="id-ID"/>
        </w:rPr>
        <w:t>PK GURU dilakukan 2 (dua) kali setahun, yaitu pada awal tahun ajaran (penilaian forma</w:t>
      </w:r>
      <w:r w:rsidR="00CA36A4">
        <w:rPr>
          <w:rFonts w:eastAsia="Calibri"/>
          <w:lang w:val="id-ID"/>
        </w:rPr>
        <w:t>-</w:t>
      </w:r>
      <w:r w:rsidRPr="009D1631">
        <w:rPr>
          <w:rFonts w:eastAsia="Calibri"/>
          <w:lang w:val="id-ID"/>
        </w:rPr>
        <w:t>tif) dan akhir tahun ajaran (penilaian sumatif).</w:t>
      </w:r>
    </w:p>
    <w:p w:rsidR="00CA36A4" w:rsidRPr="009D1631" w:rsidRDefault="00CA36A4" w:rsidP="00CA36A4">
      <w:pPr>
        <w:pStyle w:val="Default"/>
        <w:spacing w:line="360" w:lineRule="auto"/>
        <w:ind w:firstLine="720"/>
        <w:jc w:val="both"/>
        <w:rPr>
          <w:rFonts w:eastAsia="Calibri"/>
          <w:lang w:val="id-ID"/>
        </w:rPr>
      </w:pPr>
    </w:p>
    <w:p w:rsidR="00EC7EBF" w:rsidRPr="009D1631" w:rsidRDefault="00EC7EBF" w:rsidP="00CA36A4">
      <w:pPr>
        <w:autoSpaceDE w:val="0"/>
        <w:autoSpaceDN w:val="0"/>
        <w:adjustRightInd w:val="0"/>
        <w:spacing w:line="360" w:lineRule="auto"/>
        <w:ind w:left="0"/>
        <w:rPr>
          <w:rFonts w:ascii="Times New Roman" w:eastAsia="Calibri" w:hAnsi="Times New Roman"/>
          <w:b/>
          <w:bCs/>
          <w:color w:val="000000"/>
          <w:lang w:val="id-ID"/>
        </w:rPr>
      </w:pPr>
      <w:r w:rsidRPr="009D1631">
        <w:rPr>
          <w:rFonts w:ascii="Times New Roman" w:eastAsia="Calibri" w:hAnsi="Times New Roman"/>
          <w:b/>
          <w:bCs/>
          <w:color w:val="000000"/>
          <w:lang w:val="id-ID"/>
        </w:rPr>
        <w:t>a. PK Guru Formatif</w:t>
      </w:r>
    </w:p>
    <w:p w:rsidR="00EC7EBF" w:rsidRDefault="00EC7EBF" w:rsidP="00CA36A4">
      <w:pPr>
        <w:pStyle w:val="Default"/>
        <w:spacing w:line="360" w:lineRule="auto"/>
        <w:ind w:firstLine="720"/>
        <w:jc w:val="both"/>
        <w:rPr>
          <w:rFonts w:eastAsia="Calibri"/>
          <w:lang w:val="id-ID"/>
        </w:rPr>
      </w:pPr>
      <w:r w:rsidRPr="009D1631">
        <w:rPr>
          <w:rFonts w:eastAsia="Calibri"/>
          <w:lang w:val="id-ID"/>
        </w:rPr>
        <w:t>PK GURU formatif digunakan untuk menyusun profil kinerja guru dan harus dilak</w:t>
      </w:r>
      <w:r w:rsidR="00CA36A4">
        <w:rPr>
          <w:rFonts w:eastAsia="Calibri"/>
          <w:lang w:val="id-ID"/>
        </w:rPr>
        <w:t>-</w:t>
      </w:r>
      <w:r w:rsidRPr="009D1631">
        <w:rPr>
          <w:rFonts w:eastAsia="Calibri"/>
          <w:lang w:val="id-ID"/>
        </w:rPr>
        <w:t>sanakan dalam kurun waktu 6 (enam) minggu di awal tahun ajaran. Berdasarkan profil kinerja guru ini dan hasil evaluasi diri yang dilakukan oleh guru secara mandiri, sekolah/</w:t>
      </w:r>
      <w:r w:rsidR="00CA36A4">
        <w:rPr>
          <w:rFonts w:eastAsia="Calibri"/>
          <w:lang w:val="id-ID"/>
        </w:rPr>
        <w:t xml:space="preserve"> </w:t>
      </w:r>
      <w:r w:rsidRPr="009D1631">
        <w:rPr>
          <w:rFonts w:eastAsia="Calibri"/>
          <w:lang w:val="id-ID"/>
        </w:rPr>
        <w:t xml:space="preserve">madrasah menyusun rencana PKB. Bagi </w:t>
      </w:r>
      <w:r w:rsidR="00CA36A4">
        <w:rPr>
          <w:rFonts w:eastAsia="Calibri"/>
          <w:lang w:val="id-ID"/>
        </w:rPr>
        <w:t xml:space="preserve">para </w:t>
      </w:r>
      <w:r w:rsidRPr="009D1631">
        <w:rPr>
          <w:rFonts w:eastAsia="Calibri"/>
          <w:lang w:val="id-ID"/>
        </w:rPr>
        <w:t xml:space="preserve">guru dengan PK GURU di bawah standar, program PKB diarahkan untuk pencapaian standar kompetensi tersebut. Sementara itu, bagi </w:t>
      </w:r>
      <w:r w:rsidR="00CA36A4">
        <w:rPr>
          <w:rFonts w:eastAsia="Calibri"/>
          <w:lang w:val="id-ID"/>
        </w:rPr>
        <w:t xml:space="preserve">para </w:t>
      </w:r>
      <w:r w:rsidRPr="009D1631">
        <w:rPr>
          <w:rFonts w:eastAsia="Calibri"/>
          <w:lang w:val="id-ID"/>
        </w:rPr>
        <w:t>guru dengan PK GURU yang telah mencapai atau di atas standar, program PKB diorientasikan untuk mening</w:t>
      </w:r>
      <w:r w:rsidR="00CA36A4">
        <w:rPr>
          <w:rFonts w:eastAsia="Calibri"/>
          <w:lang w:val="id-ID"/>
        </w:rPr>
        <w:t>-</w:t>
      </w:r>
      <w:r w:rsidRPr="009D1631">
        <w:rPr>
          <w:rFonts w:eastAsia="Calibri"/>
          <w:lang w:val="id-ID"/>
        </w:rPr>
        <w:t>katkan atau memperbaharui pengetahuan, keterampilan, dan sikap dan perilaku keprofesiannya.</w:t>
      </w:r>
    </w:p>
    <w:p w:rsidR="00CA36A4" w:rsidRPr="009D1631" w:rsidRDefault="00CA36A4" w:rsidP="00CA36A4">
      <w:pPr>
        <w:pStyle w:val="Default"/>
        <w:spacing w:line="360" w:lineRule="auto"/>
        <w:ind w:firstLine="720"/>
        <w:jc w:val="both"/>
        <w:rPr>
          <w:rFonts w:eastAsia="Calibri"/>
          <w:lang w:val="id-ID"/>
        </w:rPr>
      </w:pPr>
    </w:p>
    <w:p w:rsidR="00EC7EBF" w:rsidRPr="009D1631" w:rsidRDefault="00EC7EBF" w:rsidP="00CA36A4">
      <w:pPr>
        <w:autoSpaceDE w:val="0"/>
        <w:autoSpaceDN w:val="0"/>
        <w:adjustRightInd w:val="0"/>
        <w:spacing w:line="360" w:lineRule="auto"/>
        <w:ind w:left="0"/>
        <w:rPr>
          <w:rFonts w:ascii="Times New Roman" w:eastAsia="Calibri" w:hAnsi="Times New Roman"/>
          <w:b/>
          <w:bCs/>
          <w:color w:val="000000"/>
          <w:lang w:val="id-ID"/>
        </w:rPr>
      </w:pPr>
      <w:r w:rsidRPr="009D1631">
        <w:rPr>
          <w:rFonts w:ascii="Times New Roman" w:eastAsia="Calibri" w:hAnsi="Times New Roman"/>
          <w:b/>
          <w:bCs/>
          <w:color w:val="000000"/>
          <w:lang w:val="id-ID"/>
        </w:rPr>
        <w:t>b. PK Guru Sumatif</w:t>
      </w:r>
    </w:p>
    <w:p w:rsidR="00EC7EBF" w:rsidRPr="009D1631" w:rsidRDefault="00EC7EBF" w:rsidP="00CA36A4">
      <w:pPr>
        <w:pStyle w:val="Default"/>
        <w:spacing w:line="360" w:lineRule="auto"/>
        <w:ind w:firstLine="720"/>
        <w:jc w:val="both"/>
        <w:rPr>
          <w:rFonts w:eastAsia="Calibri"/>
          <w:lang w:val="id-ID"/>
        </w:rPr>
      </w:pPr>
      <w:r w:rsidRPr="009D1631">
        <w:rPr>
          <w:rFonts w:eastAsia="Calibri"/>
          <w:lang w:val="id-ID"/>
        </w:rPr>
        <w:t xml:space="preserve">PK GURU sumatif digunakan untuk menetapkan perolahan angka kredit guru pada tahun tersebut. PK GURU sumatif juga digunakan untuk menganalisis kemajuan yang dicapai guru dalam pelaksanaan PKB, baik bagi guru yang nilainya masih di bawah standar, telah mencapai </w:t>
      </w:r>
      <w:r w:rsidRPr="009D1631">
        <w:rPr>
          <w:rFonts w:eastAsia="Calibri"/>
          <w:lang w:val="id-ID"/>
        </w:rPr>
        <w:lastRenderedPageBreak/>
        <w:t>standar, atau melebihi standar kompetensi yang ditetapkan. PK Guru sumatif harus sudah dilak</w:t>
      </w:r>
      <w:r w:rsidR="003A4F5B">
        <w:rPr>
          <w:rFonts w:eastAsia="Calibri"/>
          <w:lang w:val="id-ID"/>
        </w:rPr>
        <w:t>-</w:t>
      </w:r>
      <w:r w:rsidRPr="009D1631">
        <w:rPr>
          <w:rFonts w:eastAsia="Calibri"/>
          <w:lang w:val="id-ID"/>
        </w:rPr>
        <w:t>sanakan 6 (enam) minggu sebelum penetapan angka kredit seorang guru.</w:t>
      </w:r>
    </w:p>
    <w:p w:rsidR="00EC7EBF" w:rsidRPr="009D1631" w:rsidRDefault="00EC7EBF" w:rsidP="009C7E91">
      <w:pPr>
        <w:autoSpaceDE w:val="0"/>
        <w:autoSpaceDN w:val="0"/>
        <w:adjustRightInd w:val="0"/>
        <w:spacing w:line="360" w:lineRule="auto"/>
        <w:jc w:val="both"/>
        <w:rPr>
          <w:rFonts w:ascii="Times New Roman" w:eastAsia="Calibri" w:hAnsi="Times New Roman"/>
          <w:color w:val="000000"/>
          <w:lang w:val="id-ID"/>
        </w:rPr>
      </w:pPr>
    </w:p>
    <w:p w:rsidR="00EC7EBF" w:rsidRPr="009D1631" w:rsidRDefault="00EC7EBF" w:rsidP="003A4F5B">
      <w:pPr>
        <w:autoSpaceDE w:val="0"/>
        <w:autoSpaceDN w:val="0"/>
        <w:adjustRightInd w:val="0"/>
        <w:spacing w:line="360" w:lineRule="auto"/>
        <w:ind w:left="0"/>
        <w:rPr>
          <w:rFonts w:ascii="Times New Roman" w:eastAsia="Calibri" w:hAnsi="Times New Roman"/>
          <w:b/>
          <w:bCs/>
          <w:color w:val="000000"/>
          <w:lang w:val="id-ID"/>
        </w:rPr>
      </w:pPr>
      <w:r w:rsidRPr="009D1631">
        <w:rPr>
          <w:rFonts w:ascii="Times New Roman" w:eastAsia="Calibri" w:hAnsi="Times New Roman"/>
          <w:b/>
          <w:bCs/>
          <w:color w:val="000000"/>
          <w:lang w:val="id-ID"/>
        </w:rPr>
        <w:t>6. Prosedur Pelaksanaan</w:t>
      </w:r>
    </w:p>
    <w:p w:rsidR="00EC7EBF" w:rsidRPr="009D1631" w:rsidRDefault="00EC7EBF" w:rsidP="003A4F5B">
      <w:pPr>
        <w:pStyle w:val="Default"/>
        <w:spacing w:line="360" w:lineRule="auto"/>
        <w:ind w:firstLine="720"/>
        <w:jc w:val="both"/>
        <w:rPr>
          <w:rFonts w:eastAsia="Calibri"/>
          <w:lang w:val="id-ID"/>
        </w:rPr>
      </w:pPr>
      <w:r w:rsidRPr="009D1631">
        <w:rPr>
          <w:rFonts w:eastAsia="Calibri"/>
          <w:lang w:val="id-ID"/>
        </w:rPr>
        <w:t>Secara spesifik terdapat perbedaan prosedur pelaksanaan PK GURU pembelajaran atau pembimbingan dengan prosedur pelaksanaan PK GURU untuk tugas tambahan yang relevan dengan fungsi sekolah/madrasah. Meskipun demikian, secara umum kegiatan penilaian PK GURU di tingkat sekolah dilaksanakan dalam 4 (empat) tahapan, sebagaimana gambar dibawah ini.</w:t>
      </w:r>
    </w:p>
    <w:p w:rsidR="00EC7EBF" w:rsidRPr="009D1631" w:rsidRDefault="00BD1E55" w:rsidP="00EC7EBF">
      <w:pPr>
        <w:autoSpaceDE w:val="0"/>
        <w:autoSpaceDN w:val="0"/>
        <w:adjustRightInd w:val="0"/>
        <w:jc w:val="both"/>
        <w:rPr>
          <w:rFonts w:ascii="Times New Roman" w:eastAsia="Calibri" w:hAnsi="Times New Roman"/>
          <w:color w:val="000000"/>
          <w:lang w:val="id-ID"/>
        </w:rPr>
      </w:pPr>
      <w:r>
        <w:rPr>
          <w:rFonts w:ascii="Times New Roman" w:eastAsia="Calibri" w:hAnsi="Times New Roman"/>
          <w:noProof/>
          <w:color w:val="000000"/>
          <w:lang w:val="id-ID" w:eastAsia="id-ID"/>
        </w:rPr>
        <w:drawing>
          <wp:inline distT="0" distB="0" distL="0" distR="0">
            <wp:extent cx="5276850" cy="3302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302000"/>
                    </a:xfrm>
                    <a:prstGeom prst="rect">
                      <a:avLst/>
                    </a:prstGeom>
                    <a:noFill/>
                    <a:ln>
                      <a:noFill/>
                    </a:ln>
                  </pic:spPr>
                </pic:pic>
              </a:graphicData>
            </a:graphic>
          </wp:inline>
        </w:drawing>
      </w:r>
    </w:p>
    <w:p w:rsidR="00EC7EBF" w:rsidRPr="009D1631" w:rsidRDefault="00EC7EBF" w:rsidP="00EC7EBF">
      <w:pPr>
        <w:autoSpaceDE w:val="0"/>
        <w:autoSpaceDN w:val="0"/>
        <w:adjustRightInd w:val="0"/>
        <w:rPr>
          <w:rFonts w:ascii="Times New Roman" w:eastAsia="Calibri" w:hAnsi="Times New Roman"/>
          <w:b/>
          <w:bCs/>
          <w:color w:val="FFFFFF"/>
          <w:sz w:val="16"/>
          <w:szCs w:val="16"/>
          <w:lang w:val="id-ID"/>
        </w:rPr>
      </w:pPr>
      <w:r w:rsidRPr="009D1631">
        <w:rPr>
          <w:rFonts w:ascii="Times New Roman" w:eastAsia="Calibri" w:hAnsi="Times New Roman"/>
          <w:b/>
          <w:bCs/>
          <w:color w:val="FFFFFF"/>
          <w:sz w:val="16"/>
          <w:szCs w:val="16"/>
          <w:lang w:val="id-ID"/>
        </w:rPr>
        <w:t>Persiapan</w:t>
      </w:r>
    </w:p>
    <w:p w:rsidR="00EC7EBF" w:rsidRPr="009C7E91" w:rsidRDefault="003A4F5B" w:rsidP="00EC7EBF">
      <w:pPr>
        <w:autoSpaceDE w:val="0"/>
        <w:autoSpaceDN w:val="0"/>
        <w:adjustRightInd w:val="0"/>
        <w:jc w:val="center"/>
        <w:rPr>
          <w:rFonts w:ascii="Times New Roman" w:eastAsia="Calibri" w:hAnsi="Times New Roman"/>
          <w:b/>
          <w:bCs/>
          <w:color w:val="000000"/>
          <w:szCs w:val="20"/>
          <w:lang w:val="id-ID"/>
        </w:rPr>
      </w:pPr>
      <w:r>
        <w:rPr>
          <w:rFonts w:ascii="Times New Roman" w:eastAsia="Calibri" w:hAnsi="Times New Roman"/>
          <w:b/>
          <w:bCs/>
          <w:color w:val="000000"/>
          <w:szCs w:val="20"/>
          <w:lang w:val="id-ID"/>
        </w:rPr>
        <w:t>Gambar 2.3</w:t>
      </w:r>
      <w:r w:rsidR="00EC7EBF" w:rsidRPr="009C7E91">
        <w:rPr>
          <w:rFonts w:ascii="Times New Roman" w:eastAsia="Calibri" w:hAnsi="Times New Roman"/>
          <w:b/>
          <w:bCs/>
          <w:color w:val="000000"/>
          <w:szCs w:val="20"/>
          <w:lang w:val="id-ID"/>
        </w:rPr>
        <w:t xml:space="preserve"> Tahapan Pelaksanaan PK GURU di </w:t>
      </w:r>
      <w:r>
        <w:rPr>
          <w:rFonts w:ascii="Times New Roman" w:eastAsia="Calibri" w:hAnsi="Times New Roman"/>
          <w:b/>
          <w:bCs/>
          <w:color w:val="000000"/>
          <w:szCs w:val="20"/>
          <w:lang w:val="id-ID"/>
        </w:rPr>
        <w:t>T</w:t>
      </w:r>
      <w:r w:rsidR="00EC7EBF" w:rsidRPr="009C7E91">
        <w:rPr>
          <w:rFonts w:ascii="Times New Roman" w:eastAsia="Calibri" w:hAnsi="Times New Roman"/>
          <w:b/>
          <w:bCs/>
          <w:color w:val="000000"/>
          <w:szCs w:val="20"/>
          <w:lang w:val="id-ID"/>
        </w:rPr>
        <w:t>ingkat Sekolah/</w:t>
      </w:r>
      <w:r>
        <w:rPr>
          <w:rFonts w:ascii="Times New Roman" w:eastAsia="Calibri" w:hAnsi="Times New Roman"/>
          <w:b/>
          <w:bCs/>
          <w:color w:val="000000"/>
          <w:szCs w:val="20"/>
          <w:lang w:val="id-ID"/>
        </w:rPr>
        <w:t xml:space="preserve"> </w:t>
      </w:r>
      <w:r w:rsidR="00EC7EBF" w:rsidRPr="009C7E91">
        <w:rPr>
          <w:rFonts w:ascii="Times New Roman" w:eastAsia="Calibri" w:hAnsi="Times New Roman"/>
          <w:b/>
          <w:bCs/>
          <w:color w:val="000000"/>
          <w:szCs w:val="20"/>
          <w:lang w:val="id-ID"/>
        </w:rPr>
        <w:t>Madrasah</w:t>
      </w:r>
    </w:p>
    <w:p w:rsidR="00EC7EBF" w:rsidRPr="009D1631" w:rsidRDefault="00EC7EBF" w:rsidP="009C7E91">
      <w:pPr>
        <w:autoSpaceDE w:val="0"/>
        <w:autoSpaceDN w:val="0"/>
        <w:adjustRightInd w:val="0"/>
        <w:spacing w:line="360" w:lineRule="auto"/>
        <w:rPr>
          <w:rFonts w:ascii="Times New Roman" w:eastAsia="Calibri" w:hAnsi="Times New Roman"/>
          <w:color w:val="000000"/>
          <w:lang w:val="id-ID"/>
        </w:rPr>
      </w:pPr>
    </w:p>
    <w:p w:rsidR="00EC7EBF" w:rsidRPr="009D1631" w:rsidRDefault="00EC7EBF" w:rsidP="003A4F5B">
      <w:pPr>
        <w:autoSpaceDE w:val="0"/>
        <w:autoSpaceDN w:val="0"/>
        <w:adjustRightInd w:val="0"/>
        <w:spacing w:line="360" w:lineRule="auto"/>
        <w:ind w:left="0"/>
        <w:rPr>
          <w:rFonts w:ascii="Times New Roman" w:eastAsia="Calibri" w:hAnsi="Times New Roman"/>
          <w:b/>
          <w:bCs/>
          <w:color w:val="000000"/>
          <w:lang w:val="id-ID"/>
        </w:rPr>
      </w:pPr>
      <w:r w:rsidRPr="009D1631">
        <w:rPr>
          <w:rFonts w:ascii="Times New Roman" w:eastAsia="Calibri" w:hAnsi="Times New Roman"/>
          <w:color w:val="000000"/>
          <w:lang w:val="id-ID"/>
        </w:rPr>
        <w:t xml:space="preserve">a. </w:t>
      </w:r>
      <w:r w:rsidRPr="009D1631">
        <w:rPr>
          <w:rFonts w:ascii="Times New Roman" w:eastAsia="Calibri" w:hAnsi="Times New Roman"/>
          <w:b/>
          <w:bCs/>
          <w:color w:val="000000"/>
          <w:lang w:val="id-ID"/>
        </w:rPr>
        <w:t>Tahap Persiapan</w:t>
      </w:r>
    </w:p>
    <w:p w:rsidR="00EC7EBF" w:rsidRDefault="00EC7EBF" w:rsidP="003A4F5B">
      <w:pPr>
        <w:pStyle w:val="Default"/>
        <w:spacing w:line="360" w:lineRule="auto"/>
        <w:ind w:firstLine="720"/>
        <w:jc w:val="both"/>
        <w:rPr>
          <w:rFonts w:eastAsia="Calibri"/>
          <w:lang w:val="id-ID"/>
        </w:rPr>
      </w:pPr>
      <w:r w:rsidRPr="009D1631">
        <w:rPr>
          <w:rFonts w:eastAsia="Calibri"/>
          <w:lang w:val="id-ID"/>
        </w:rPr>
        <w:t>Dalam tahap persiapan, hal yang harus dilakukan oleh penilai maupun guru yang akan dinilai. 1) memahami Pedoman PK GURU, terutama tentang sistem yang diterapkan dan posisi PK GURU dalam kerangka pembinaan dan pengembangan profesi guru; 2) memahami pernya</w:t>
      </w:r>
      <w:r w:rsidR="003A4F5B">
        <w:rPr>
          <w:rFonts w:eastAsia="Calibri"/>
          <w:lang w:val="id-ID"/>
        </w:rPr>
        <w:t>-</w:t>
      </w:r>
      <w:r w:rsidRPr="009D1631">
        <w:rPr>
          <w:rFonts w:eastAsia="Calibri"/>
          <w:lang w:val="id-ID"/>
        </w:rPr>
        <w:t>taan kompetensi guru yang telah dijabarkan dalam bentuk indikator kinerja; 3) memahami peng</w:t>
      </w:r>
      <w:r w:rsidR="003A4F5B">
        <w:rPr>
          <w:rFonts w:eastAsia="Calibri"/>
          <w:lang w:val="id-ID"/>
        </w:rPr>
        <w:t>-</w:t>
      </w:r>
      <w:r w:rsidRPr="009D1631">
        <w:rPr>
          <w:rFonts w:eastAsia="Calibri"/>
          <w:lang w:val="id-ID"/>
        </w:rPr>
        <w:t>gunaan instrumen PK GURU dan tata cara penilaian yang akan dilakukan, termasuk cara men</w:t>
      </w:r>
      <w:r w:rsidR="003A4F5B">
        <w:rPr>
          <w:rFonts w:eastAsia="Calibri"/>
          <w:lang w:val="id-ID"/>
        </w:rPr>
        <w:t>-</w:t>
      </w:r>
      <w:r w:rsidRPr="009D1631">
        <w:rPr>
          <w:rFonts w:eastAsia="Calibri"/>
          <w:lang w:val="id-ID"/>
        </w:rPr>
        <w:t xml:space="preserve">catat semua hasil pengamatan dan pemantauan, serta mengumpulkan dokumen dan bukti fisik </w:t>
      </w:r>
      <w:r w:rsidRPr="009D1631">
        <w:rPr>
          <w:rFonts w:eastAsia="Calibri"/>
          <w:lang w:val="id-ID"/>
        </w:rPr>
        <w:lastRenderedPageBreak/>
        <w:t>lainnya yang memperkuat hasil penilaian; dan 4) memberitahukan rencana pelaksanaan PK GURU kepada guru yang akan dinilai sekaligus menentukan rentang waktu jadwal pelaksa</w:t>
      </w:r>
      <w:r w:rsidR="003A4F5B">
        <w:rPr>
          <w:rFonts w:eastAsia="Calibri"/>
          <w:lang w:val="id-ID"/>
        </w:rPr>
        <w:t>-</w:t>
      </w:r>
      <w:r w:rsidRPr="009D1631">
        <w:rPr>
          <w:rFonts w:eastAsia="Calibri"/>
          <w:lang w:val="id-ID"/>
        </w:rPr>
        <w:t>naannya.</w:t>
      </w:r>
    </w:p>
    <w:p w:rsidR="003A4F5B" w:rsidRPr="009D1631" w:rsidRDefault="003A4F5B" w:rsidP="003A4F5B">
      <w:pPr>
        <w:pStyle w:val="Default"/>
        <w:spacing w:line="360" w:lineRule="auto"/>
        <w:ind w:firstLine="720"/>
        <w:jc w:val="both"/>
        <w:rPr>
          <w:rFonts w:eastAsia="Calibri"/>
          <w:lang w:val="id-ID"/>
        </w:rPr>
      </w:pPr>
    </w:p>
    <w:p w:rsidR="00EC7EBF" w:rsidRPr="009D1631" w:rsidRDefault="00EC7EBF" w:rsidP="003A4F5B">
      <w:pPr>
        <w:autoSpaceDE w:val="0"/>
        <w:autoSpaceDN w:val="0"/>
        <w:adjustRightInd w:val="0"/>
        <w:spacing w:line="360" w:lineRule="auto"/>
        <w:ind w:left="0"/>
        <w:rPr>
          <w:rFonts w:ascii="Times New Roman" w:eastAsia="Calibri" w:hAnsi="Times New Roman"/>
          <w:b/>
          <w:bCs/>
          <w:color w:val="000000"/>
          <w:lang w:val="id-ID"/>
        </w:rPr>
      </w:pPr>
      <w:r w:rsidRPr="009D1631">
        <w:rPr>
          <w:rFonts w:ascii="Times New Roman" w:eastAsia="Calibri" w:hAnsi="Times New Roman"/>
          <w:color w:val="000000"/>
          <w:lang w:val="id-ID"/>
        </w:rPr>
        <w:t xml:space="preserve">b. </w:t>
      </w:r>
      <w:r w:rsidRPr="009D1631">
        <w:rPr>
          <w:rFonts w:ascii="Times New Roman" w:eastAsia="Calibri" w:hAnsi="Times New Roman"/>
          <w:b/>
          <w:bCs/>
          <w:color w:val="000000"/>
          <w:lang w:val="id-ID"/>
        </w:rPr>
        <w:t>Tahap Pelaksanaan</w:t>
      </w:r>
    </w:p>
    <w:p w:rsidR="00EC7EBF" w:rsidRPr="009D1631" w:rsidRDefault="00EC7EBF" w:rsidP="003A4F5B">
      <w:pPr>
        <w:pStyle w:val="Default"/>
        <w:spacing w:line="360" w:lineRule="auto"/>
        <w:ind w:firstLine="720"/>
        <w:jc w:val="both"/>
        <w:rPr>
          <w:rFonts w:eastAsia="Calibri"/>
          <w:lang w:val="id-ID"/>
        </w:rPr>
      </w:pPr>
      <w:r w:rsidRPr="009D1631">
        <w:rPr>
          <w:rFonts w:eastAsia="Calibri"/>
          <w:lang w:val="id-ID"/>
        </w:rPr>
        <w:t>Beberapa tahapan PK GURU yang harus dilalui oleh penilai sebelum menetapkan nilai untuk setiap kom</w:t>
      </w:r>
      <w:r w:rsidR="003A4F5B">
        <w:rPr>
          <w:rFonts w:eastAsia="Calibri"/>
          <w:lang w:val="id-ID"/>
        </w:rPr>
        <w:t>petensi, adalah sebagai berikut:</w:t>
      </w:r>
      <w:r w:rsidRPr="009D1631">
        <w:rPr>
          <w:rFonts w:eastAsia="Calibri"/>
          <w:lang w:val="id-ID"/>
        </w:rPr>
        <w:t xml:space="preserve"> </w:t>
      </w:r>
    </w:p>
    <w:p w:rsidR="00EC7EBF" w:rsidRPr="009D1631" w:rsidRDefault="00EC7EBF" w:rsidP="003A4F5B">
      <w:pPr>
        <w:autoSpaceDE w:val="0"/>
        <w:autoSpaceDN w:val="0"/>
        <w:adjustRightInd w:val="0"/>
        <w:spacing w:line="360" w:lineRule="auto"/>
        <w:ind w:left="0"/>
        <w:jc w:val="both"/>
        <w:rPr>
          <w:rFonts w:ascii="Times New Roman" w:eastAsia="Calibri" w:hAnsi="Times New Roman"/>
          <w:color w:val="000000"/>
          <w:lang w:val="id-ID"/>
        </w:rPr>
      </w:pPr>
      <w:r w:rsidRPr="009D1631">
        <w:rPr>
          <w:rFonts w:ascii="Times New Roman" w:eastAsia="Calibri" w:hAnsi="Times New Roman"/>
          <w:color w:val="000000"/>
          <w:lang w:val="id-ID"/>
        </w:rPr>
        <w:t>1) Sebelum Pengamatan</w:t>
      </w:r>
    </w:p>
    <w:p w:rsidR="00EC7EBF" w:rsidRPr="009D1631" w:rsidRDefault="00EC7EBF" w:rsidP="003A4F5B">
      <w:pPr>
        <w:pStyle w:val="Default"/>
        <w:spacing w:line="360" w:lineRule="auto"/>
        <w:ind w:firstLine="720"/>
        <w:jc w:val="both"/>
        <w:rPr>
          <w:rFonts w:eastAsia="Calibri"/>
          <w:lang w:val="id-ID"/>
        </w:rPr>
      </w:pPr>
      <w:r w:rsidRPr="009D1631">
        <w:rPr>
          <w:rFonts w:eastAsia="Calibri"/>
          <w:lang w:val="id-ID"/>
        </w:rPr>
        <w:t>Pertemuan awal antara penilai dengan guru yang dinilai sebelum dilakukan pengamatan dilaksanakan di ruang khusus tanpa ada orang ketiga. Pada pertemuan ini, penilai mengumpulkan dokumen pendukung dan melakukan diskusi tentang berbagai hal yang tidak mungkin dilakukan pada saat pengamatan. Semua hasil diskusi, wajib dicatat dalam format laporan dan evaluasi per kompetensi sebagai bukti penilaian kinerja.</w:t>
      </w:r>
    </w:p>
    <w:p w:rsidR="00EC7EBF" w:rsidRPr="009D1631" w:rsidRDefault="00EC7EBF" w:rsidP="003A4F5B">
      <w:pPr>
        <w:pStyle w:val="Default"/>
        <w:spacing w:line="360" w:lineRule="auto"/>
        <w:ind w:firstLine="720"/>
        <w:jc w:val="both"/>
        <w:rPr>
          <w:rFonts w:eastAsia="Calibri"/>
          <w:lang w:val="id-ID"/>
        </w:rPr>
      </w:pPr>
      <w:r w:rsidRPr="009D1631">
        <w:rPr>
          <w:rFonts w:eastAsia="Calibri"/>
          <w:lang w:val="id-ID"/>
        </w:rPr>
        <w:t>Untuk pelaksanaan tugas tambahan yang relevan dengan fungsi sekolah/madrasah dapat dicatat dalam lembaran lain karena tidak adaformat khusus yang disediakan untuk proses penca</w:t>
      </w:r>
      <w:r w:rsidR="003A4F5B">
        <w:rPr>
          <w:rFonts w:eastAsia="Calibri"/>
          <w:lang w:val="id-ID"/>
        </w:rPr>
        <w:t>-</w:t>
      </w:r>
      <w:r w:rsidRPr="009D1631">
        <w:rPr>
          <w:rFonts w:eastAsia="Calibri"/>
          <w:lang w:val="id-ID"/>
        </w:rPr>
        <w:t>tatan ini.</w:t>
      </w:r>
    </w:p>
    <w:p w:rsidR="00EC7EBF" w:rsidRPr="009D1631" w:rsidRDefault="00EC7EBF" w:rsidP="003A4F5B">
      <w:pPr>
        <w:autoSpaceDE w:val="0"/>
        <w:autoSpaceDN w:val="0"/>
        <w:adjustRightInd w:val="0"/>
        <w:spacing w:line="360" w:lineRule="auto"/>
        <w:ind w:left="0"/>
        <w:jc w:val="both"/>
        <w:rPr>
          <w:rFonts w:ascii="Times New Roman" w:eastAsia="Calibri" w:hAnsi="Times New Roman"/>
          <w:color w:val="000000"/>
          <w:lang w:val="id-ID"/>
        </w:rPr>
      </w:pPr>
      <w:r w:rsidRPr="009D1631">
        <w:rPr>
          <w:rFonts w:ascii="Times New Roman" w:eastAsia="Calibri" w:hAnsi="Times New Roman"/>
          <w:color w:val="000000"/>
          <w:lang w:val="id-ID"/>
        </w:rPr>
        <w:t>2) Selama Pengamatan</w:t>
      </w:r>
    </w:p>
    <w:p w:rsidR="00EC7EBF" w:rsidRPr="009D1631" w:rsidRDefault="00EC7EBF" w:rsidP="003A4F5B">
      <w:pPr>
        <w:pStyle w:val="Default"/>
        <w:spacing w:line="360" w:lineRule="auto"/>
        <w:ind w:firstLine="720"/>
        <w:jc w:val="both"/>
        <w:rPr>
          <w:rFonts w:eastAsia="Calibri"/>
          <w:lang w:val="id-ID"/>
        </w:rPr>
      </w:pPr>
      <w:r w:rsidRPr="009D1631">
        <w:rPr>
          <w:rFonts w:eastAsia="Calibri"/>
          <w:lang w:val="id-ID"/>
        </w:rPr>
        <w:t>Selama pengamatan di kelas dan/atau di luar kelas, penilai wajib mencatat semua kegiatan yang dilakukan oleh guru dalam pelaksanaan proses pembelajaran atau pembimbingan, dan/atau dalam pelaksanaan tugas tambahan yang relevan dengan fungsi sekolah/</w:t>
      </w:r>
      <w:r w:rsidR="003A4F5B">
        <w:rPr>
          <w:rFonts w:eastAsia="Calibri"/>
          <w:lang w:val="id-ID"/>
        </w:rPr>
        <w:t xml:space="preserve"> </w:t>
      </w:r>
      <w:r w:rsidRPr="009D1631">
        <w:rPr>
          <w:rFonts w:eastAsia="Calibri"/>
          <w:lang w:val="id-ID"/>
        </w:rPr>
        <w:t>madrasah. Dalam konteks ini, penilaian kinerja dilakukan dengan menggunakan instrumen yang sesuai untuk masing</w:t>
      </w:r>
      <w:r w:rsidRPr="009D1631">
        <w:rPr>
          <w:rFonts w:ascii="Calibri" w:eastAsia="Calibri" w:hAnsi="Calibri"/>
          <w:lang w:val="id-ID"/>
        </w:rPr>
        <w:t>‐</w:t>
      </w:r>
      <w:r w:rsidRPr="009D1631">
        <w:rPr>
          <w:rFonts w:eastAsia="Calibri"/>
          <w:lang w:val="id-ID"/>
        </w:rPr>
        <w:t>masing penilaian kinerja. Untuk menilai guru yang melaksanakan proses pembela</w:t>
      </w:r>
      <w:r w:rsidR="003A4F5B">
        <w:rPr>
          <w:rFonts w:eastAsia="Calibri"/>
          <w:lang w:val="id-ID"/>
        </w:rPr>
        <w:t>-</w:t>
      </w:r>
      <w:r w:rsidRPr="009D1631">
        <w:rPr>
          <w:rFonts w:eastAsia="Calibri"/>
          <w:lang w:val="id-ID"/>
        </w:rPr>
        <w:t>jaran atau pembimbingan, penilai menggunakan instrumen PK GURU pembelajaran atau pem</w:t>
      </w:r>
      <w:r w:rsidR="003A4F5B">
        <w:rPr>
          <w:rFonts w:eastAsia="Calibri"/>
          <w:lang w:val="id-ID"/>
        </w:rPr>
        <w:t>-</w:t>
      </w:r>
      <w:r w:rsidRPr="009D1631">
        <w:rPr>
          <w:rFonts w:eastAsia="Calibri"/>
          <w:lang w:val="id-ID"/>
        </w:rPr>
        <w:t>bimbingan. Pengamatan kegiatan pembelajaran dapat dilakukan di kelas selama proses tatap muka tanpa harus mengganggu proses pembelajaran. Pengamatan kegiatan pembimbingan dapat dilakukan selama proses pembimbingan baik yang dilakukan dalam kelas maupun di luar kelas, baik pada saat pembimbingan individu maupun kelompok. Penilai wajib mencatat semua hasil pengamatan pada format laporan dan evaluasi per kompetensi tersebut.</w:t>
      </w:r>
    </w:p>
    <w:p w:rsidR="00EC7EBF" w:rsidRPr="009D1631" w:rsidRDefault="00EC7EBF" w:rsidP="003A4F5B">
      <w:pPr>
        <w:pStyle w:val="Default"/>
        <w:spacing w:line="360" w:lineRule="auto"/>
        <w:ind w:firstLine="720"/>
        <w:jc w:val="both"/>
        <w:rPr>
          <w:rFonts w:eastAsia="Calibri"/>
          <w:lang w:val="id-ID"/>
        </w:rPr>
      </w:pPr>
      <w:r w:rsidRPr="009D1631">
        <w:rPr>
          <w:rFonts w:eastAsia="Calibri"/>
          <w:lang w:val="id-ID"/>
        </w:rPr>
        <w:t>Dalam proses penilaian untuk tugas tambahan yang relevan dengan fungsi sekolah/</w:t>
      </w:r>
      <w:r w:rsidR="003A4F5B">
        <w:rPr>
          <w:rFonts w:eastAsia="Calibri"/>
          <w:lang w:val="id-ID"/>
        </w:rPr>
        <w:t xml:space="preserve"> </w:t>
      </w:r>
      <w:r w:rsidRPr="009D1631">
        <w:rPr>
          <w:rFonts w:eastAsia="Calibri"/>
          <w:lang w:val="id-ID"/>
        </w:rPr>
        <w:t>madrasah, data dan informasi dapat diperoleh melalui pencatatan terhadap semua bukti yang teridentifikasi di tempat yang disediakan pada masing</w:t>
      </w:r>
      <w:r w:rsidRPr="009D1631">
        <w:rPr>
          <w:rFonts w:ascii="Calibri" w:eastAsia="Calibri" w:hAnsi="Calibri"/>
          <w:lang w:val="id-ID"/>
        </w:rPr>
        <w:t>‐</w:t>
      </w:r>
      <w:r w:rsidRPr="009D1631">
        <w:rPr>
          <w:rFonts w:eastAsia="Calibri"/>
          <w:lang w:val="id-ID"/>
        </w:rPr>
        <w:t xml:space="preserve">masing kriteria penilaian. </w:t>
      </w:r>
      <w:r w:rsidR="003A4F5B">
        <w:rPr>
          <w:rFonts w:eastAsia="Calibri"/>
          <w:lang w:val="id-ID"/>
        </w:rPr>
        <w:t>Semua b</w:t>
      </w:r>
      <w:r w:rsidRPr="009D1631">
        <w:rPr>
          <w:rFonts w:eastAsia="Calibri"/>
          <w:lang w:val="id-ID"/>
        </w:rPr>
        <w:t xml:space="preserve">ukti ini </w:t>
      </w:r>
      <w:r w:rsidRPr="009D1631">
        <w:rPr>
          <w:rFonts w:eastAsia="Calibri"/>
          <w:lang w:val="id-ID"/>
        </w:rPr>
        <w:lastRenderedPageBreak/>
        <w:t>dapat diperoleh melalui pengamatan, wawancara dengan pemangku kepentingan pendidikan (guru, komite sekolah, peserta didik, DU/DI mitra). Bukti</w:t>
      </w:r>
      <w:r w:rsidRPr="009D1631">
        <w:rPr>
          <w:rFonts w:ascii="Calibri" w:eastAsia="Calibri" w:hAnsi="Calibri"/>
          <w:lang w:val="id-ID"/>
        </w:rPr>
        <w:t>‐</w:t>
      </w:r>
      <w:r w:rsidRPr="009D1631">
        <w:rPr>
          <w:rFonts w:eastAsia="Calibri"/>
          <w:lang w:val="id-ID"/>
        </w:rPr>
        <w:t>bukti yang dimaksud dapat berupa:</w:t>
      </w:r>
    </w:p>
    <w:p w:rsidR="00EC7EBF" w:rsidRPr="009D1631" w:rsidRDefault="00EC7EBF" w:rsidP="003A4F5B">
      <w:pPr>
        <w:autoSpaceDE w:val="0"/>
        <w:autoSpaceDN w:val="0"/>
        <w:adjustRightInd w:val="0"/>
        <w:spacing w:line="360" w:lineRule="auto"/>
        <w:ind w:left="0"/>
        <w:jc w:val="both"/>
        <w:rPr>
          <w:rFonts w:ascii="Times New Roman" w:eastAsia="Calibri" w:hAnsi="Times New Roman"/>
          <w:lang w:val="id-ID"/>
        </w:rPr>
      </w:pPr>
      <w:r w:rsidRPr="009D1631">
        <w:rPr>
          <w:rFonts w:ascii="Times New Roman" w:eastAsia="Calibri" w:hAnsi="Times New Roman"/>
          <w:lang w:val="id-ID"/>
        </w:rPr>
        <w:t>a) Bukti yang teramati (</w:t>
      </w:r>
      <w:r w:rsidRPr="009D1631">
        <w:rPr>
          <w:rFonts w:ascii="Times New Roman" w:eastAsia="Calibri" w:hAnsi="Times New Roman"/>
          <w:i/>
          <w:iCs/>
          <w:lang w:val="id-ID"/>
        </w:rPr>
        <w:t>tangible evidences</w:t>
      </w:r>
      <w:r w:rsidRPr="009D1631">
        <w:rPr>
          <w:rFonts w:ascii="Times New Roman" w:eastAsia="Calibri" w:hAnsi="Times New Roman"/>
          <w:lang w:val="id-ID"/>
        </w:rPr>
        <w:t>) seperti:</w:t>
      </w:r>
    </w:p>
    <w:p w:rsidR="00EC7EBF" w:rsidRPr="009D1631" w:rsidRDefault="00EC7EBF" w:rsidP="003A4F5B">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dokumen tertulis;</w:t>
      </w:r>
    </w:p>
    <w:p w:rsidR="00EC7EBF" w:rsidRPr="009D1631" w:rsidRDefault="00EC7EBF" w:rsidP="003A4F5B">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kondisi sarana/prasarana (</w:t>
      </w:r>
      <w:r w:rsidRPr="009D1631">
        <w:rPr>
          <w:rFonts w:ascii="Times New Roman" w:eastAsia="Calibri" w:hAnsi="Times New Roman"/>
          <w:i/>
          <w:iCs/>
          <w:lang w:val="id-ID"/>
        </w:rPr>
        <w:t xml:space="preserve">hardware </w:t>
      </w:r>
      <w:r w:rsidRPr="009D1631">
        <w:rPr>
          <w:rFonts w:ascii="Times New Roman" w:eastAsia="Calibri" w:hAnsi="Times New Roman"/>
          <w:lang w:val="id-ID"/>
        </w:rPr>
        <w:t xml:space="preserve">dan/atau </w:t>
      </w:r>
      <w:r w:rsidRPr="009D1631">
        <w:rPr>
          <w:rFonts w:ascii="Times New Roman" w:eastAsia="Calibri" w:hAnsi="Times New Roman"/>
          <w:i/>
          <w:iCs/>
          <w:lang w:val="id-ID"/>
        </w:rPr>
        <w:t xml:space="preserve">software) </w:t>
      </w:r>
      <w:r w:rsidRPr="009D1631">
        <w:rPr>
          <w:rFonts w:ascii="Times New Roman" w:eastAsia="Calibri" w:hAnsi="Times New Roman"/>
          <w:lang w:val="id-ID"/>
        </w:rPr>
        <w:t>dan</w:t>
      </w:r>
      <w:r w:rsidR="003A4F5B">
        <w:rPr>
          <w:rFonts w:ascii="Times New Roman" w:eastAsia="Calibri" w:hAnsi="Times New Roman"/>
          <w:lang w:val="id-ID"/>
        </w:rPr>
        <w:t xml:space="preserve"> </w:t>
      </w:r>
      <w:r w:rsidRPr="009D1631">
        <w:rPr>
          <w:rFonts w:ascii="Times New Roman" w:eastAsia="Calibri" w:hAnsi="Times New Roman"/>
          <w:lang w:val="id-ID"/>
        </w:rPr>
        <w:t>lingkungan sekolah;</w:t>
      </w:r>
    </w:p>
    <w:p w:rsidR="00EC7EBF" w:rsidRPr="009D1631" w:rsidRDefault="00EC7EBF" w:rsidP="003A4F5B">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xml:space="preserve">• foto, gambar, </w:t>
      </w:r>
      <w:r w:rsidRPr="003A4F5B">
        <w:rPr>
          <w:rFonts w:ascii="Times New Roman" w:eastAsia="Calibri" w:hAnsi="Times New Roman"/>
          <w:lang w:val="id-ID"/>
        </w:rPr>
        <w:t>slide</w:t>
      </w:r>
      <w:r w:rsidRPr="009D1631">
        <w:rPr>
          <w:rFonts w:ascii="Times New Roman" w:eastAsia="Calibri" w:hAnsi="Times New Roman"/>
          <w:lang w:val="id-ID"/>
        </w:rPr>
        <w:t>, video; dan</w:t>
      </w:r>
    </w:p>
    <w:p w:rsidR="00EC7EBF" w:rsidRPr="009D1631" w:rsidRDefault="00EC7EBF" w:rsidP="003A4F5B">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produk</w:t>
      </w:r>
      <w:r w:rsidR="003A4F5B">
        <w:rPr>
          <w:rFonts w:ascii="Times New Roman" w:eastAsia="Calibri" w:hAnsi="Times New Roman"/>
          <w:lang w:val="id-ID"/>
        </w:rPr>
        <w:t xml:space="preserve"> </w:t>
      </w:r>
      <w:r w:rsidRPr="009D1631">
        <w:rPr>
          <w:rFonts w:ascii="Times New Roman" w:eastAsia="Calibri" w:hAnsi="Times New Roman"/>
          <w:lang w:val="id-ID"/>
        </w:rPr>
        <w:t>produk siswa.</w:t>
      </w:r>
    </w:p>
    <w:p w:rsidR="00EC7EBF" w:rsidRPr="009D1631" w:rsidRDefault="00EC7EBF" w:rsidP="003A4F5B">
      <w:pPr>
        <w:autoSpaceDE w:val="0"/>
        <w:autoSpaceDN w:val="0"/>
        <w:adjustRightInd w:val="0"/>
        <w:spacing w:line="360" w:lineRule="auto"/>
        <w:ind w:left="0"/>
        <w:jc w:val="both"/>
        <w:rPr>
          <w:rFonts w:ascii="Times New Roman" w:eastAsia="Calibri" w:hAnsi="Times New Roman"/>
          <w:lang w:val="id-ID"/>
        </w:rPr>
      </w:pPr>
      <w:r w:rsidRPr="009D1631">
        <w:rPr>
          <w:rFonts w:ascii="Times New Roman" w:eastAsia="Calibri" w:hAnsi="Times New Roman"/>
          <w:lang w:val="id-ID"/>
        </w:rPr>
        <w:t>b) Bukti yang tak teramati (</w:t>
      </w:r>
      <w:r w:rsidRPr="009D1631">
        <w:rPr>
          <w:rFonts w:ascii="Times New Roman" w:eastAsia="Calibri" w:hAnsi="Times New Roman"/>
          <w:i/>
          <w:iCs/>
          <w:lang w:val="id-ID"/>
        </w:rPr>
        <w:t>intangible evidences</w:t>
      </w:r>
      <w:r w:rsidRPr="009D1631">
        <w:rPr>
          <w:rFonts w:ascii="Times New Roman" w:eastAsia="Calibri" w:hAnsi="Times New Roman"/>
          <w:lang w:val="id-ID"/>
        </w:rPr>
        <w:t>) seperti:</w:t>
      </w:r>
    </w:p>
    <w:p w:rsidR="00EC7EBF" w:rsidRPr="009D1631" w:rsidRDefault="00EC7EBF" w:rsidP="003A4F5B">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sikap dan perilaku kepala sekolah; dan</w:t>
      </w:r>
    </w:p>
    <w:p w:rsidR="00EC7EBF" w:rsidRPr="009D1631" w:rsidRDefault="00EC7EBF" w:rsidP="003A4F5B">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budaya dan iklim sekolah</w:t>
      </w:r>
    </w:p>
    <w:p w:rsidR="003A4F5B" w:rsidRDefault="003A4F5B" w:rsidP="003A4F5B">
      <w:pPr>
        <w:autoSpaceDE w:val="0"/>
        <w:autoSpaceDN w:val="0"/>
        <w:adjustRightInd w:val="0"/>
        <w:spacing w:line="360" w:lineRule="auto"/>
        <w:ind w:left="0"/>
        <w:jc w:val="both"/>
        <w:rPr>
          <w:rFonts w:ascii="Times New Roman" w:eastAsia="Calibri" w:hAnsi="Times New Roman"/>
          <w:color w:val="000000"/>
          <w:lang w:val="id-ID"/>
        </w:rPr>
      </w:pPr>
    </w:p>
    <w:p w:rsidR="00EC7EBF" w:rsidRPr="003A4F5B" w:rsidRDefault="003A4F5B" w:rsidP="003A4F5B">
      <w:pPr>
        <w:autoSpaceDE w:val="0"/>
        <w:autoSpaceDN w:val="0"/>
        <w:adjustRightInd w:val="0"/>
        <w:spacing w:line="360" w:lineRule="auto"/>
        <w:ind w:left="0"/>
        <w:jc w:val="both"/>
        <w:rPr>
          <w:rFonts w:ascii="Times New Roman" w:eastAsia="Calibri" w:hAnsi="Times New Roman"/>
          <w:b/>
          <w:color w:val="000000"/>
          <w:lang w:val="id-ID"/>
        </w:rPr>
      </w:pPr>
      <w:r w:rsidRPr="003A4F5B">
        <w:rPr>
          <w:rFonts w:ascii="Times New Roman" w:eastAsia="Calibri" w:hAnsi="Times New Roman"/>
          <w:b/>
          <w:color w:val="000000"/>
          <w:lang w:val="id-ID"/>
        </w:rPr>
        <w:t xml:space="preserve">3) </w:t>
      </w:r>
      <w:r w:rsidR="00EC7EBF" w:rsidRPr="003A4F5B">
        <w:rPr>
          <w:rFonts w:ascii="Times New Roman" w:eastAsia="Calibri" w:hAnsi="Times New Roman"/>
          <w:b/>
          <w:color w:val="000000"/>
          <w:lang w:val="id-ID"/>
        </w:rPr>
        <w:t>Setelah Pengamatan</w:t>
      </w:r>
    </w:p>
    <w:p w:rsidR="00EC7EBF" w:rsidRPr="009D1631" w:rsidRDefault="00EC7EBF" w:rsidP="009A6443">
      <w:pPr>
        <w:pStyle w:val="Default"/>
        <w:spacing w:line="360" w:lineRule="auto"/>
        <w:ind w:firstLine="720"/>
        <w:jc w:val="both"/>
        <w:rPr>
          <w:rFonts w:eastAsia="Calibri"/>
          <w:lang w:val="id-ID"/>
        </w:rPr>
      </w:pPr>
      <w:r w:rsidRPr="009D1631">
        <w:rPr>
          <w:rFonts w:eastAsia="Calibri"/>
          <w:lang w:val="id-ID"/>
        </w:rPr>
        <w:t xml:space="preserve">Pada pertemuan setelah pengamatan pelaksanaan proses pembelajaran, pembimbingan, atau pelaksanaan tugas tambahan yang relevan dengan fungsi sekolah/madrasah, penilai dapat mengklarifikasi beberapa aspek tertentu yang masih diragukan. Penilai wajib mencatat semua hasil pertemuan pada </w:t>
      </w:r>
      <w:r w:rsidR="00622F69" w:rsidRPr="00622F69">
        <w:rPr>
          <w:rFonts w:eastAsia="Calibri"/>
          <w:b/>
          <w:lang w:val="id-ID"/>
        </w:rPr>
        <w:t>Format Laporan dan Evaluasi Per Kompetensi</w:t>
      </w:r>
      <w:r w:rsidR="00622F69" w:rsidRPr="00622F69">
        <w:rPr>
          <w:rFonts w:eastAsia="Calibri"/>
          <w:lang w:val="id-ID"/>
        </w:rPr>
        <w:t xml:space="preserve"> </w:t>
      </w:r>
      <w:r w:rsidRPr="009D1631">
        <w:rPr>
          <w:rFonts w:eastAsia="Calibri"/>
          <w:lang w:val="id-ID"/>
        </w:rPr>
        <w:t>tersebut atau lembar lain sebagai bukti penilaian kinerja. Pertemuan dilakukan di ruang khusus dan hanya dihadiri oleh penilai dan guru yang dinilai. Untuk penilaian kinerja tugas tambahan, hasilnya dapat dicatat pada Format Penilaian Kinerja sebagai deskripsi penilaian kinerja.</w:t>
      </w:r>
    </w:p>
    <w:p w:rsidR="00EC7EBF" w:rsidRPr="009D1631" w:rsidRDefault="00EC7EBF" w:rsidP="009C7E91">
      <w:pPr>
        <w:autoSpaceDE w:val="0"/>
        <w:autoSpaceDN w:val="0"/>
        <w:adjustRightInd w:val="0"/>
        <w:spacing w:line="360" w:lineRule="auto"/>
        <w:jc w:val="both"/>
        <w:rPr>
          <w:rFonts w:ascii="Times New Roman" w:eastAsia="Calibri" w:hAnsi="Times New Roman"/>
          <w:b/>
          <w:bCs/>
          <w:lang w:val="id-ID"/>
        </w:rPr>
      </w:pPr>
    </w:p>
    <w:p w:rsidR="00EC7EBF" w:rsidRPr="009D1631" w:rsidRDefault="00EC7EBF" w:rsidP="00622F69">
      <w:pPr>
        <w:autoSpaceDE w:val="0"/>
        <w:autoSpaceDN w:val="0"/>
        <w:adjustRightInd w:val="0"/>
        <w:spacing w:line="360" w:lineRule="auto"/>
        <w:ind w:left="0"/>
        <w:rPr>
          <w:rFonts w:ascii="Times New Roman" w:eastAsia="Calibri" w:hAnsi="Times New Roman"/>
          <w:b/>
          <w:bCs/>
          <w:lang w:val="id-ID"/>
        </w:rPr>
      </w:pPr>
      <w:r w:rsidRPr="009D1631">
        <w:rPr>
          <w:rFonts w:ascii="Times New Roman" w:eastAsia="Calibri" w:hAnsi="Times New Roman"/>
          <w:b/>
          <w:bCs/>
          <w:lang w:val="id-ID"/>
        </w:rPr>
        <w:t xml:space="preserve">d. Tahap </w:t>
      </w:r>
      <w:r w:rsidRPr="00622F69">
        <w:rPr>
          <w:rFonts w:ascii="Times New Roman" w:eastAsia="Calibri" w:hAnsi="Times New Roman"/>
          <w:b/>
          <w:bCs/>
          <w:color w:val="000000"/>
          <w:lang w:val="id-ID"/>
        </w:rPr>
        <w:t>pemberian</w:t>
      </w:r>
      <w:r w:rsidRPr="009D1631">
        <w:rPr>
          <w:rFonts w:ascii="Times New Roman" w:eastAsia="Calibri" w:hAnsi="Times New Roman"/>
          <w:b/>
          <w:bCs/>
          <w:lang w:val="id-ID"/>
        </w:rPr>
        <w:t xml:space="preserve"> nilai</w:t>
      </w:r>
    </w:p>
    <w:p w:rsidR="00EC7EBF" w:rsidRPr="009D1631" w:rsidRDefault="00EC7EBF" w:rsidP="00622F69">
      <w:pPr>
        <w:autoSpaceDE w:val="0"/>
        <w:autoSpaceDN w:val="0"/>
        <w:adjustRightInd w:val="0"/>
        <w:spacing w:line="360" w:lineRule="auto"/>
        <w:ind w:left="0"/>
        <w:jc w:val="both"/>
        <w:rPr>
          <w:rFonts w:ascii="Times New Roman" w:eastAsia="Calibri" w:hAnsi="Times New Roman"/>
          <w:b/>
          <w:bCs/>
          <w:lang w:val="id-ID"/>
        </w:rPr>
      </w:pPr>
      <w:r w:rsidRPr="009D1631">
        <w:rPr>
          <w:rFonts w:ascii="Times New Roman" w:eastAsia="Calibri" w:hAnsi="Times New Roman"/>
          <w:b/>
          <w:bCs/>
          <w:lang w:val="id-ID"/>
        </w:rPr>
        <w:t>1) Penilaian</w:t>
      </w:r>
    </w:p>
    <w:p w:rsidR="00EC7EBF" w:rsidRPr="009D1631" w:rsidRDefault="00EC7EBF" w:rsidP="00622F69">
      <w:pPr>
        <w:pStyle w:val="Default"/>
        <w:spacing w:line="360" w:lineRule="auto"/>
        <w:ind w:firstLine="720"/>
        <w:jc w:val="both"/>
        <w:rPr>
          <w:rFonts w:eastAsia="Calibri"/>
          <w:lang w:val="id-ID"/>
        </w:rPr>
      </w:pPr>
      <w:r w:rsidRPr="009D1631">
        <w:rPr>
          <w:rFonts w:eastAsia="Calibri"/>
          <w:lang w:val="id-ID"/>
        </w:rPr>
        <w:t>Pada tahap ini penilai menetapkan nilai untuk setiap kompetensi dengan skala nilai 1, 2, 3, atau 4. Sebelum pemberian nilai tersebut, penilai terlebih dahulu memberikan skor 0, 1, atau 2 pada masing</w:t>
      </w:r>
      <w:r w:rsidRPr="009D1631">
        <w:rPr>
          <w:rFonts w:ascii="Calibri" w:eastAsia="Calibri" w:hAnsi="Calibri"/>
          <w:lang w:val="id-ID"/>
        </w:rPr>
        <w:t>‐</w:t>
      </w:r>
      <w:r w:rsidRPr="009D1631">
        <w:rPr>
          <w:rFonts w:eastAsia="Calibri"/>
          <w:lang w:val="id-ID"/>
        </w:rPr>
        <w:t>masing indikator untuk setiap kompetensi. Pemberian skor ini harus didasarkan kepada catatan hasil pengamatan dan pemantauan serta bukti</w:t>
      </w:r>
      <w:r w:rsidRPr="009D1631">
        <w:rPr>
          <w:rFonts w:ascii="Calibri" w:eastAsia="Calibri" w:hAnsi="Calibri"/>
          <w:lang w:val="id-ID"/>
        </w:rPr>
        <w:t>‐</w:t>
      </w:r>
      <w:r w:rsidRPr="009D1631">
        <w:rPr>
          <w:rFonts w:eastAsia="Calibri"/>
          <w:lang w:val="id-ID"/>
        </w:rPr>
        <w:t>bukti berupa dokumen lain yang dikumpulkan selama proses PK GURU. Pemberian nilai untuk setiap kompetensi dilakukan de</w:t>
      </w:r>
      <w:r w:rsidR="00622F69">
        <w:rPr>
          <w:rFonts w:eastAsia="Calibri"/>
          <w:lang w:val="id-ID"/>
        </w:rPr>
        <w:t>ngan tahapan sebagai berikut:</w:t>
      </w:r>
    </w:p>
    <w:p w:rsidR="00EC7EBF" w:rsidRPr="009D1631" w:rsidRDefault="00EC7EBF" w:rsidP="00622F69">
      <w:pPr>
        <w:autoSpaceDE w:val="0"/>
        <w:autoSpaceDN w:val="0"/>
        <w:adjustRightInd w:val="0"/>
        <w:spacing w:line="360" w:lineRule="auto"/>
        <w:ind w:left="284" w:hanging="284"/>
        <w:jc w:val="both"/>
        <w:rPr>
          <w:rFonts w:ascii="Times New Roman" w:eastAsia="Calibri" w:hAnsi="Times New Roman"/>
          <w:lang w:val="id-ID"/>
        </w:rPr>
      </w:pPr>
      <w:r w:rsidRPr="009D1631">
        <w:rPr>
          <w:rFonts w:ascii="Times New Roman" w:eastAsia="Calibri" w:hAnsi="Times New Roman"/>
          <w:lang w:val="id-ID"/>
        </w:rPr>
        <w:t>a) Pemberian skor 0, 1, atau 2 untuk masing</w:t>
      </w:r>
      <w:r w:rsidRPr="009D1631">
        <w:rPr>
          <w:rFonts w:ascii="Calibri" w:eastAsia="Calibri" w:hAnsi="Calibri"/>
          <w:lang w:val="id-ID"/>
        </w:rPr>
        <w:t>‐</w:t>
      </w:r>
      <w:r w:rsidRPr="009D1631">
        <w:rPr>
          <w:rFonts w:ascii="Times New Roman" w:eastAsia="Calibri" w:hAnsi="Times New Roman"/>
          <w:lang w:val="id-ID"/>
        </w:rPr>
        <w:t>masing indikator setiap kompetensi. Pemberian skor ini dilakukan dengan cara membandingkan rangkuman catatan hasil pengamatan dan peman</w:t>
      </w:r>
      <w:r w:rsidR="00622F69">
        <w:rPr>
          <w:rFonts w:ascii="Times New Roman" w:eastAsia="Calibri" w:hAnsi="Times New Roman"/>
          <w:lang w:val="id-ID"/>
        </w:rPr>
        <w:t>-</w:t>
      </w:r>
      <w:r w:rsidRPr="009D1631">
        <w:rPr>
          <w:rFonts w:ascii="Times New Roman" w:eastAsia="Calibri" w:hAnsi="Times New Roman"/>
          <w:lang w:val="id-ID"/>
        </w:rPr>
        <w:t xml:space="preserve">tauan di lembar </w:t>
      </w:r>
      <w:r w:rsidR="00622F69">
        <w:rPr>
          <w:rFonts w:ascii="Times New Roman" w:eastAsia="Calibri" w:hAnsi="Times New Roman"/>
          <w:b/>
          <w:bCs/>
          <w:lang w:val="id-ID"/>
        </w:rPr>
        <w:t>Format Laporan d</w:t>
      </w:r>
      <w:r w:rsidR="00622F69" w:rsidRPr="009D1631">
        <w:rPr>
          <w:rFonts w:ascii="Times New Roman" w:eastAsia="Calibri" w:hAnsi="Times New Roman"/>
          <w:b/>
          <w:bCs/>
          <w:lang w:val="id-ID"/>
        </w:rPr>
        <w:t xml:space="preserve">an Evaluasi Per Kompetensi </w:t>
      </w:r>
      <w:r w:rsidRPr="009D1631">
        <w:rPr>
          <w:rFonts w:ascii="Times New Roman" w:eastAsia="Calibri" w:hAnsi="Times New Roman"/>
          <w:lang w:val="id-ID"/>
        </w:rPr>
        <w:t xml:space="preserve">dengan indikator kinerja </w:t>
      </w:r>
      <w:r w:rsidRPr="009D1631">
        <w:rPr>
          <w:rFonts w:ascii="Times New Roman" w:eastAsia="Calibri" w:hAnsi="Times New Roman"/>
          <w:lang w:val="id-ID"/>
        </w:rPr>
        <w:lastRenderedPageBreak/>
        <w:t>masing</w:t>
      </w:r>
      <w:r w:rsidRPr="009D1631">
        <w:rPr>
          <w:rFonts w:ascii="Calibri" w:eastAsia="Calibri" w:hAnsi="Calibri"/>
          <w:lang w:val="id-ID"/>
        </w:rPr>
        <w:t>‐</w:t>
      </w:r>
      <w:r w:rsidRPr="009D1631">
        <w:rPr>
          <w:rFonts w:ascii="Times New Roman" w:eastAsia="Calibri" w:hAnsi="Times New Roman"/>
          <w:lang w:val="id-ID"/>
        </w:rPr>
        <w:t xml:space="preserve">masing. Aturan pemberian skor untuk setiap indikator adalah: </w:t>
      </w:r>
      <w:r w:rsidR="00622F69">
        <w:rPr>
          <w:rFonts w:ascii="Times New Roman" w:eastAsia="Calibri" w:hAnsi="Times New Roman"/>
          <w:lang w:val="id-ID"/>
        </w:rPr>
        <w:t xml:space="preserve">(i) </w:t>
      </w:r>
      <w:r w:rsidRPr="009D1631">
        <w:rPr>
          <w:rFonts w:ascii="Times New Roman" w:eastAsia="Calibri" w:hAnsi="Times New Roman"/>
          <w:b/>
          <w:bCs/>
          <w:lang w:val="id-ID"/>
        </w:rPr>
        <w:t xml:space="preserve">Skor 0 </w:t>
      </w:r>
      <w:r w:rsidRPr="009D1631">
        <w:rPr>
          <w:rFonts w:ascii="Times New Roman" w:eastAsia="Calibri" w:hAnsi="Times New Roman"/>
          <w:lang w:val="id-ID"/>
        </w:rPr>
        <w:t>menyatakan indikator tidak dilaksanakan, atau tidak</w:t>
      </w:r>
      <w:r w:rsidR="00622F69">
        <w:rPr>
          <w:rFonts w:ascii="Times New Roman" w:eastAsia="Calibri" w:hAnsi="Times New Roman"/>
          <w:lang w:val="id-ID"/>
        </w:rPr>
        <w:t xml:space="preserve"> </w:t>
      </w:r>
      <w:r w:rsidRPr="009D1631">
        <w:rPr>
          <w:rFonts w:ascii="Times New Roman" w:eastAsia="Calibri" w:hAnsi="Times New Roman"/>
          <w:lang w:val="id-ID"/>
        </w:rPr>
        <w:t xml:space="preserve">menunjukkan bukti, </w:t>
      </w:r>
      <w:r w:rsidR="00622F69">
        <w:rPr>
          <w:rFonts w:ascii="Times New Roman" w:eastAsia="Calibri" w:hAnsi="Times New Roman"/>
          <w:lang w:val="id-ID"/>
        </w:rPr>
        <w:t>(ii)</w:t>
      </w:r>
      <w:r w:rsidRPr="009D1631">
        <w:rPr>
          <w:rFonts w:ascii="Times New Roman" w:eastAsia="Calibri" w:hAnsi="Times New Roman"/>
          <w:lang w:val="id-ID"/>
        </w:rPr>
        <w:t xml:space="preserve"> </w:t>
      </w:r>
      <w:r w:rsidRPr="009D1631">
        <w:rPr>
          <w:rFonts w:ascii="Times New Roman" w:eastAsia="Calibri" w:hAnsi="Times New Roman"/>
          <w:b/>
          <w:bCs/>
          <w:lang w:val="id-ID"/>
        </w:rPr>
        <w:t xml:space="preserve">Skor 1 </w:t>
      </w:r>
      <w:r w:rsidRPr="009D1631">
        <w:rPr>
          <w:rFonts w:ascii="Times New Roman" w:eastAsia="Calibri" w:hAnsi="Times New Roman"/>
          <w:lang w:val="id-ID"/>
        </w:rPr>
        <w:t>menyatakan indikator dilaksanakan sebagian, atau ada bukti tetapi tidak lengkap</w:t>
      </w:r>
      <w:r w:rsidR="00622F69">
        <w:rPr>
          <w:rFonts w:ascii="Times New Roman" w:eastAsia="Calibri" w:hAnsi="Times New Roman"/>
          <w:lang w:val="id-ID"/>
        </w:rPr>
        <w:t>, (iii)</w:t>
      </w:r>
      <w:r w:rsidRPr="009D1631">
        <w:rPr>
          <w:rFonts w:ascii="Times New Roman" w:eastAsia="Calibri" w:hAnsi="Times New Roman"/>
          <w:lang w:val="id-ID"/>
        </w:rPr>
        <w:t xml:space="preserve"> </w:t>
      </w:r>
      <w:r w:rsidRPr="009D1631">
        <w:rPr>
          <w:rFonts w:ascii="Times New Roman" w:eastAsia="Calibri" w:hAnsi="Times New Roman"/>
          <w:b/>
          <w:bCs/>
          <w:lang w:val="id-ID"/>
        </w:rPr>
        <w:t xml:space="preserve">Skor 2 </w:t>
      </w:r>
      <w:r w:rsidRPr="009D1631">
        <w:rPr>
          <w:rFonts w:ascii="Times New Roman" w:eastAsia="Calibri" w:hAnsi="Times New Roman"/>
          <w:lang w:val="id-ID"/>
        </w:rPr>
        <w:t>menyatakan indikator dilaksanakan sepenuhnya, atau ada bukti yang lengkap</w:t>
      </w:r>
      <w:r w:rsidR="00622F69">
        <w:rPr>
          <w:rFonts w:ascii="Times New Roman" w:eastAsia="Calibri" w:hAnsi="Times New Roman"/>
          <w:lang w:val="id-ID"/>
        </w:rPr>
        <w:t>.</w:t>
      </w:r>
    </w:p>
    <w:p w:rsidR="00EC7EBF" w:rsidRDefault="00EC7EBF" w:rsidP="00622F69">
      <w:pPr>
        <w:autoSpaceDE w:val="0"/>
        <w:autoSpaceDN w:val="0"/>
        <w:adjustRightInd w:val="0"/>
        <w:spacing w:line="360" w:lineRule="auto"/>
        <w:ind w:left="284"/>
        <w:jc w:val="both"/>
        <w:rPr>
          <w:rFonts w:ascii="Times New Roman" w:eastAsia="Calibri" w:hAnsi="Times New Roman"/>
          <w:lang w:val="id-ID"/>
        </w:rPr>
      </w:pPr>
      <w:r w:rsidRPr="009D1631">
        <w:rPr>
          <w:rFonts w:ascii="Times New Roman" w:eastAsia="Calibri" w:hAnsi="Times New Roman"/>
          <w:lang w:val="id-ID"/>
        </w:rPr>
        <w:t xml:space="preserve">Perolehan skor untuk setiap kompetensi tersebut selanjutnya dijumlahkan dan dihitung persentasenya dengan cara: membagi total skor yang diperoleh dengan total skor maksimum kompetensi dan mengalikannya dengan 100%. Perolehan persentase skor pada setiap kompetensi ini kemudian dikonversikan ke skala nilai 1, 2, 3, atau 4. Konversi skor 0, 1 dan 2 ke dalam nilai kompetensi dilakukan sesuai </w:t>
      </w:r>
      <w:r w:rsidR="00622F69">
        <w:rPr>
          <w:rFonts w:ascii="Times New Roman" w:eastAsia="Calibri" w:hAnsi="Times New Roman"/>
          <w:lang w:val="id-ID"/>
        </w:rPr>
        <w:t>T</w:t>
      </w:r>
      <w:r w:rsidRPr="009D1631">
        <w:rPr>
          <w:rFonts w:ascii="Times New Roman" w:eastAsia="Calibri" w:hAnsi="Times New Roman"/>
          <w:lang w:val="id-ID"/>
        </w:rPr>
        <w:t xml:space="preserve">abel </w:t>
      </w:r>
      <w:r w:rsidR="00622F69">
        <w:rPr>
          <w:rFonts w:ascii="Times New Roman" w:eastAsia="Calibri" w:hAnsi="Times New Roman"/>
          <w:lang w:val="id-ID"/>
        </w:rPr>
        <w:t>2.3.</w:t>
      </w:r>
    </w:p>
    <w:p w:rsidR="00622F69" w:rsidRPr="00622F69" w:rsidRDefault="00622F69" w:rsidP="00622F69">
      <w:pPr>
        <w:autoSpaceDE w:val="0"/>
        <w:autoSpaceDN w:val="0"/>
        <w:adjustRightInd w:val="0"/>
        <w:spacing w:line="360" w:lineRule="auto"/>
        <w:ind w:left="284"/>
        <w:jc w:val="both"/>
        <w:rPr>
          <w:rFonts w:ascii="Times New Roman" w:eastAsia="Calibri" w:hAnsi="Times New Roman"/>
          <w:b/>
          <w:lang w:val="id-ID"/>
        </w:rPr>
      </w:pPr>
      <w:r w:rsidRPr="00622F69">
        <w:rPr>
          <w:rFonts w:ascii="Times New Roman" w:eastAsia="Calibri" w:hAnsi="Times New Roman"/>
          <w:b/>
          <w:lang w:val="id-ID"/>
        </w:rPr>
        <w:tab/>
      </w:r>
      <w:r w:rsidRPr="00622F69">
        <w:rPr>
          <w:rFonts w:ascii="Times New Roman" w:eastAsia="Calibri" w:hAnsi="Times New Roman"/>
          <w:b/>
          <w:lang w:val="id-ID"/>
        </w:rPr>
        <w:tab/>
        <w:t>Tabel 2.3 Konversi Skor Penilaian Kompetensi</w:t>
      </w:r>
    </w:p>
    <w:p w:rsidR="00EC7EBF" w:rsidRPr="009D1631" w:rsidRDefault="00BD1E55" w:rsidP="00EC7EBF">
      <w:pPr>
        <w:autoSpaceDE w:val="0"/>
        <w:autoSpaceDN w:val="0"/>
        <w:adjustRightInd w:val="0"/>
        <w:rPr>
          <w:rFonts w:ascii="Times New Roman" w:eastAsia="Calibri" w:hAnsi="Times New Roman"/>
          <w:lang w:val="id-ID"/>
        </w:rPr>
      </w:pPr>
      <w:r>
        <w:rPr>
          <w:rFonts w:ascii="Times New Roman" w:eastAsia="Calibri" w:hAnsi="Times New Roman"/>
          <w:noProof/>
          <w:lang w:val="id-ID" w:eastAsia="id-ID"/>
        </w:rPr>
        <w:drawing>
          <wp:inline distT="0" distB="0" distL="0" distR="0">
            <wp:extent cx="5270500" cy="1352550"/>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1352550"/>
                    </a:xfrm>
                    <a:prstGeom prst="rect">
                      <a:avLst/>
                    </a:prstGeom>
                    <a:noFill/>
                    <a:ln>
                      <a:noFill/>
                    </a:ln>
                  </pic:spPr>
                </pic:pic>
              </a:graphicData>
            </a:graphic>
          </wp:inline>
        </w:drawing>
      </w:r>
    </w:p>
    <w:p w:rsidR="00622F69" w:rsidRDefault="00622F69" w:rsidP="009C7E91">
      <w:pPr>
        <w:autoSpaceDE w:val="0"/>
        <w:autoSpaceDN w:val="0"/>
        <w:adjustRightInd w:val="0"/>
        <w:spacing w:line="360" w:lineRule="auto"/>
        <w:jc w:val="both"/>
        <w:rPr>
          <w:rFonts w:ascii="Times New Roman" w:eastAsia="Calibri" w:hAnsi="Times New Roman"/>
          <w:lang w:val="id-ID"/>
        </w:rPr>
      </w:pPr>
    </w:p>
    <w:p w:rsidR="00EC7EBF" w:rsidRPr="009D1631" w:rsidRDefault="00622F69" w:rsidP="00622F69">
      <w:pPr>
        <w:autoSpaceDE w:val="0"/>
        <w:autoSpaceDN w:val="0"/>
        <w:adjustRightInd w:val="0"/>
        <w:spacing w:line="360" w:lineRule="auto"/>
        <w:ind w:left="284"/>
        <w:jc w:val="both"/>
        <w:rPr>
          <w:rFonts w:ascii="Times New Roman" w:eastAsia="Calibri" w:hAnsi="Times New Roman"/>
          <w:lang w:val="id-ID"/>
        </w:rPr>
      </w:pPr>
      <w:r>
        <w:rPr>
          <w:rFonts w:ascii="Times New Roman" w:eastAsia="Calibri" w:hAnsi="Times New Roman"/>
          <w:lang w:val="id-ID"/>
        </w:rPr>
        <w:t>G</w:t>
      </w:r>
      <w:r w:rsidR="00EC7EBF" w:rsidRPr="009D1631">
        <w:rPr>
          <w:rFonts w:ascii="Times New Roman" w:eastAsia="Calibri" w:hAnsi="Times New Roman"/>
          <w:lang w:val="id-ID"/>
        </w:rPr>
        <w:t>uru dengan tugas tambahan yang relevan dengan fungsi sekolah/</w:t>
      </w:r>
      <w:r>
        <w:rPr>
          <w:rFonts w:ascii="Times New Roman" w:eastAsia="Calibri" w:hAnsi="Times New Roman"/>
          <w:lang w:val="id-ID"/>
        </w:rPr>
        <w:t xml:space="preserve"> </w:t>
      </w:r>
      <w:r w:rsidR="00EC7EBF" w:rsidRPr="009D1631">
        <w:rPr>
          <w:rFonts w:ascii="Times New Roman" w:eastAsia="Calibri" w:hAnsi="Times New Roman"/>
          <w:lang w:val="id-ID"/>
        </w:rPr>
        <w:t>madrasah, penilaian dila</w:t>
      </w:r>
      <w:r>
        <w:rPr>
          <w:rFonts w:ascii="Times New Roman" w:eastAsia="Calibri" w:hAnsi="Times New Roman"/>
          <w:lang w:val="id-ID"/>
        </w:rPr>
        <w:t>-</w:t>
      </w:r>
      <w:r w:rsidR="00EC7EBF" w:rsidRPr="009D1631">
        <w:rPr>
          <w:rFonts w:ascii="Times New Roman" w:eastAsia="Calibri" w:hAnsi="Times New Roman"/>
          <w:lang w:val="id-ID"/>
        </w:rPr>
        <w:t>kukan langsung dengan memberikan nilai 1, 2, 3, dan 4 untuk setiap kriteria/</w:t>
      </w:r>
      <w:r>
        <w:rPr>
          <w:rFonts w:ascii="Times New Roman" w:eastAsia="Calibri" w:hAnsi="Times New Roman"/>
          <w:lang w:val="id-ID"/>
        </w:rPr>
        <w:t xml:space="preserve"> </w:t>
      </w:r>
      <w:r w:rsidR="00EC7EBF" w:rsidRPr="009D1631">
        <w:rPr>
          <w:rFonts w:ascii="Times New Roman" w:eastAsia="Calibri" w:hAnsi="Times New Roman"/>
          <w:lang w:val="id-ID"/>
        </w:rPr>
        <w:t>indikator pada kompetensi tertentu. Kemudian, nilai setiap kriteria/</w:t>
      </w:r>
      <w:r>
        <w:rPr>
          <w:rFonts w:ascii="Times New Roman" w:eastAsia="Calibri" w:hAnsi="Times New Roman"/>
          <w:lang w:val="id-ID"/>
        </w:rPr>
        <w:t xml:space="preserve"> </w:t>
      </w:r>
      <w:r w:rsidR="00EC7EBF" w:rsidRPr="009D1631">
        <w:rPr>
          <w:rFonts w:ascii="Times New Roman" w:eastAsia="Calibri" w:hAnsi="Times New Roman"/>
          <w:lang w:val="id-ID"/>
        </w:rPr>
        <w:t>indikator dijumlahkan dan hitung rata</w:t>
      </w:r>
      <w:r w:rsidR="00EC7EBF" w:rsidRPr="009D1631">
        <w:rPr>
          <w:rFonts w:ascii="Calibri" w:eastAsia="Calibri" w:hAnsi="Calibri"/>
          <w:lang w:val="id-ID"/>
        </w:rPr>
        <w:t>‐</w:t>
      </w:r>
      <w:r>
        <w:rPr>
          <w:rFonts w:ascii="Calibri" w:eastAsia="Calibri" w:hAnsi="Calibri"/>
          <w:lang w:val="id-ID"/>
        </w:rPr>
        <w:t xml:space="preserve"> </w:t>
      </w:r>
      <w:r w:rsidR="00EC7EBF" w:rsidRPr="009D1631">
        <w:rPr>
          <w:rFonts w:ascii="Times New Roman" w:eastAsia="Calibri" w:hAnsi="Times New Roman"/>
          <w:lang w:val="id-ID"/>
        </w:rPr>
        <w:t>ratanya. Nilai rata</w:t>
      </w:r>
      <w:r w:rsidR="00EC7EBF" w:rsidRPr="009D1631">
        <w:rPr>
          <w:rFonts w:ascii="Calibri" w:eastAsia="Calibri" w:hAnsi="Calibri"/>
          <w:lang w:val="id-ID"/>
        </w:rPr>
        <w:t>‐</w:t>
      </w:r>
      <w:r w:rsidR="00EC7EBF" w:rsidRPr="009D1631">
        <w:rPr>
          <w:rFonts w:ascii="Times New Roman" w:eastAsia="Calibri" w:hAnsi="Times New Roman"/>
          <w:lang w:val="id-ID"/>
        </w:rPr>
        <w:t>rata ini merupakan nilai bagi setiap kompetensi terkait.</w:t>
      </w:r>
    </w:p>
    <w:p w:rsidR="00EC7EBF" w:rsidRPr="009D1631" w:rsidRDefault="00EC7EBF" w:rsidP="009C7E91">
      <w:pPr>
        <w:autoSpaceDE w:val="0"/>
        <w:autoSpaceDN w:val="0"/>
        <w:adjustRightInd w:val="0"/>
        <w:spacing w:line="360" w:lineRule="auto"/>
        <w:jc w:val="both"/>
        <w:rPr>
          <w:rFonts w:ascii="Times New Roman" w:hAnsi="Times New Roman"/>
          <w:b/>
          <w:bCs/>
          <w:noProof/>
          <w:sz w:val="28"/>
          <w:szCs w:val="28"/>
          <w:lang w:val="id-ID"/>
        </w:rPr>
      </w:pPr>
    </w:p>
    <w:p w:rsidR="00EC7EBF" w:rsidRPr="009D1631" w:rsidRDefault="00EC7EBF" w:rsidP="00EC7EBF">
      <w:pPr>
        <w:spacing w:after="200" w:line="276" w:lineRule="auto"/>
        <w:rPr>
          <w:rFonts w:ascii="Times New Roman" w:hAnsi="Times New Roman"/>
          <w:b/>
          <w:bCs/>
          <w:noProof/>
          <w:sz w:val="28"/>
          <w:szCs w:val="28"/>
          <w:lang w:val="id-ID"/>
        </w:rPr>
      </w:pPr>
      <w:r w:rsidRPr="009D1631">
        <w:rPr>
          <w:rFonts w:ascii="Times New Roman" w:hAnsi="Times New Roman"/>
          <w:b/>
          <w:bCs/>
          <w:noProof/>
          <w:sz w:val="28"/>
          <w:szCs w:val="28"/>
          <w:lang w:val="id-ID"/>
        </w:rPr>
        <w:br w:type="page"/>
      </w:r>
    </w:p>
    <w:p w:rsidR="00EC7EBF" w:rsidRPr="009D1631" w:rsidRDefault="00EC7EBF" w:rsidP="00EC7EBF">
      <w:pPr>
        <w:tabs>
          <w:tab w:val="left" w:pos="0"/>
        </w:tabs>
        <w:jc w:val="center"/>
        <w:rPr>
          <w:rFonts w:ascii="Times New Roman" w:hAnsi="Times New Roman"/>
          <w:b/>
          <w:bCs/>
          <w:noProof/>
          <w:sz w:val="28"/>
          <w:szCs w:val="28"/>
          <w:lang w:val="id-ID"/>
        </w:rPr>
      </w:pPr>
      <w:r w:rsidRPr="009D1631">
        <w:rPr>
          <w:rFonts w:ascii="Times New Roman" w:hAnsi="Times New Roman"/>
          <w:b/>
          <w:bCs/>
          <w:noProof/>
          <w:sz w:val="28"/>
          <w:szCs w:val="28"/>
          <w:lang w:val="id-ID"/>
        </w:rPr>
        <w:t>DAFTAR PUSTAKA</w:t>
      </w:r>
    </w:p>
    <w:p w:rsidR="00EC7EBF" w:rsidRPr="009D1631" w:rsidRDefault="00EC7EBF" w:rsidP="00EC7EBF">
      <w:pPr>
        <w:tabs>
          <w:tab w:val="left" w:pos="0"/>
        </w:tabs>
        <w:jc w:val="both"/>
        <w:rPr>
          <w:rFonts w:ascii="Times New Roman" w:hAnsi="Times New Roman"/>
          <w:noProof/>
          <w:lang w:val="id-ID"/>
        </w:rPr>
      </w:pPr>
    </w:p>
    <w:p w:rsidR="00EC7EBF" w:rsidRPr="009D1631" w:rsidRDefault="00EC7EBF" w:rsidP="00EC7EBF">
      <w:pPr>
        <w:tabs>
          <w:tab w:val="left" w:pos="0"/>
        </w:tabs>
        <w:jc w:val="both"/>
        <w:rPr>
          <w:rFonts w:ascii="Times New Roman" w:hAnsi="Times New Roman"/>
          <w:noProof/>
          <w:lang w:val="id-ID"/>
        </w:rPr>
      </w:pPr>
    </w:p>
    <w:p w:rsidR="00EC7EBF" w:rsidRPr="009D1631" w:rsidRDefault="00EC7EBF" w:rsidP="001568D8">
      <w:pPr>
        <w:tabs>
          <w:tab w:val="left" w:pos="600"/>
        </w:tabs>
        <w:spacing w:line="360" w:lineRule="auto"/>
        <w:ind w:left="601" w:hanging="601"/>
        <w:jc w:val="both"/>
        <w:rPr>
          <w:rFonts w:ascii="Times New Roman" w:hAnsi="Times New Roman"/>
        </w:rPr>
      </w:pPr>
      <w:r w:rsidRPr="001568D8">
        <w:rPr>
          <w:rFonts w:ascii="Times New Roman" w:eastAsia="Calibri" w:hAnsi="Times New Roman"/>
          <w:szCs w:val="24"/>
          <w:lang w:val="id-ID"/>
        </w:rPr>
        <w:t>ABKIN</w:t>
      </w:r>
      <w:r w:rsidRPr="009D1631">
        <w:rPr>
          <w:rFonts w:ascii="Times New Roman" w:hAnsi="Times New Roman"/>
          <w:lang w:val="id-ID"/>
        </w:rPr>
        <w:t xml:space="preserve">. 2005. </w:t>
      </w:r>
      <w:r w:rsidRPr="009D1631">
        <w:rPr>
          <w:rFonts w:ascii="Times New Roman" w:hAnsi="Times New Roman"/>
          <w:i/>
          <w:lang w:val="id-ID"/>
        </w:rPr>
        <w:t>Standar Kompetensi Konselor Indonesia</w:t>
      </w:r>
      <w:r w:rsidRPr="009D1631">
        <w:rPr>
          <w:rFonts w:ascii="Times New Roman" w:hAnsi="Times New Roman"/>
        </w:rPr>
        <w:t>.</w:t>
      </w:r>
      <w:r w:rsidRPr="009D1631">
        <w:rPr>
          <w:rFonts w:ascii="Times New Roman" w:hAnsi="Times New Roman"/>
          <w:lang w:val="id-ID"/>
        </w:rPr>
        <w:t xml:space="preserve"> Bandung</w:t>
      </w:r>
      <w:r w:rsidRPr="009D1631">
        <w:rPr>
          <w:rFonts w:ascii="Times New Roman" w:hAnsi="Times New Roman"/>
        </w:rPr>
        <w:t xml:space="preserve">: </w:t>
      </w:r>
      <w:r w:rsidRPr="009D1631">
        <w:rPr>
          <w:rFonts w:ascii="Times New Roman" w:hAnsi="Times New Roman"/>
          <w:lang w:val="id-ID"/>
        </w:rPr>
        <w:t>PB ABKIN</w:t>
      </w:r>
    </w:p>
    <w:p w:rsidR="00EC7EBF" w:rsidRPr="009D1631" w:rsidRDefault="00EC7EBF" w:rsidP="001568D8">
      <w:pPr>
        <w:tabs>
          <w:tab w:val="left" w:pos="600"/>
        </w:tabs>
        <w:spacing w:line="360" w:lineRule="auto"/>
        <w:ind w:left="601" w:hanging="601"/>
        <w:jc w:val="both"/>
        <w:rPr>
          <w:rFonts w:ascii="Times New Roman" w:hAnsi="Times New Roman"/>
        </w:rPr>
      </w:pPr>
      <w:r w:rsidRPr="001568D8">
        <w:rPr>
          <w:rFonts w:ascii="Times New Roman" w:eastAsia="Calibri" w:hAnsi="Times New Roman"/>
          <w:szCs w:val="24"/>
          <w:lang w:val="id-ID"/>
        </w:rPr>
        <w:t>Blocher</w:t>
      </w:r>
      <w:r w:rsidRPr="009D1631">
        <w:rPr>
          <w:rFonts w:ascii="Times New Roman" w:hAnsi="Times New Roman"/>
          <w:lang w:val="id-ID"/>
        </w:rPr>
        <w:t xml:space="preserve">. 1986. </w:t>
      </w:r>
      <w:r w:rsidRPr="009D1631">
        <w:rPr>
          <w:rFonts w:ascii="Times New Roman" w:hAnsi="Times New Roman"/>
          <w:i/>
          <w:iCs/>
          <w:lang w:val="id-ID"/>
        </w:rPr>
        <w:t>The Professional Counselor</w:t>
      </w:r>
      <w:r w:rsidRPr="009D1631">
        <w:rPr>
          <w:rFonts w:ascii="Times New Roman" w:hAnsi="Times New Roman"/>
          <w:lang w:val="id-ID"/>
        </w:rPr>
        <w:t>. Mc. Millan Graw Hill : New York</w:t>
      </w:r>
    </w:p>
    <w:p w:rsidR="00EC7EBF" w:rsidRPr="009D1631" w:rsidRDefault="00EC7EBF" w:rsidP="001568D8">
      <w:pPr>
        <w:tabs>
          <w:tab w:val="left" w:pos="600"/>
        </w:tabs>
        <w:spacing w:line="360" w:lineRule="auto"/>
        <w:ind w:left="601" w:hanging="601"/>
        <w:jc w:val="both"/>
        <w:rPr>
          <w:rFonts w:ascii="Times New Roman" w:hAnsi="Times New Roman"/>
          <w:snapToGrid w:val="0"/>
          <w:lang w:val="id-ID"/>
        </w:rPr>
      </w:pPr>
      <w:r w:rsidRPr="001568D8">
        <w:rPr>
          <w:rFonts w:ascii="Times New Roman" w:eastAsia="Calibri" w:hAnsi="Times New Roman"/>
          <w:szCs w:val="24"/>
          <w:lang w:val="id-ID"/>
        </w:rPr>
        <w:t>Borders</w:t>
      </w:r>
      <w:r w:rsidRPr="009D1631">
        <w:rPr>
          <w:rFonts w:ascii="Times New Roman" w:hAnsi="Times New Roman"/>
          <w:snapToGrid w:val="0"/>
          <w:lang w:val="id-ID"/>
        </w:rPr>
        <w:t>, L. Di Anne &amp; Drury, Sandra M. 1992. “</w:t>
      </w:r>
      <w:r w:rsidRPr="009D1631">
        <w:rPr>
          <w:rFonts w:ascii="Times New Roman" w:hAnsi="Times New Roman"/>
          <w:i/>
          <w:iCs/>
          <w:snapToGrid w:val="0"/>
          <w:lang w:val="id-ID"/>
        </w:rPr>
        <w:t>Comprehensive School Counseling Programs: A Review for Policymakers and Practitioners</w:t>
      </w:r>
      <w:r w:rsidRPr="009D1631">
        <w:rPr>
          <w:rFonts w:ascii="Times New Roman" w:hAnsi="Times New Roman"/>
          <w:snapToGrid w:val="0"/>
          <w:lang w:val="id-ID"/>
        </w:rPr>
        <w:t>”. Journal of Counseling and Development 70, 487-495.</w:t>
      </w:r>
    </w:p>
    <w:p w:rsidR="00EC7EBF" w:rsidRPr="009D1631" w:rsidRDefault="00EC7EBF" w:rsidP="001568D8">
      <w:pPr>
        <w:tabs>
          <w:tab w:val="left" w:pos="600"/>
        </w:tabs>
        <w:spacing w:line="360" w:lineRule="auto"/>
        <w:ind w:left="601" w:hanging="601"/>
        <w:jc w:val="both"/>
        <w:rPr>
          <w:rFonts w:ascii="Times New Roman" w:hAnsi="Times New Roman"/>
        </w:rPr>
      </w:pPr>
      <w:r w:rsidRPr="001568D8">
        <w:rPr>
          <w:rFonts w:ascii="Times New Roman" w:eastAsia="Calibri" w:hAnsi="Times New Roman"/>
          <w:szCs w:val="24"/>
          <w:lang w:val="id-ID"/>
        </w:rPr>
        <w:t>Direktorat</w:t>
      </w:r>
      <w:r w:rsidRPr="009D1631">
        <w:rPr>
          <w:rFonts w:ascii="Times New Roman" w:hAnsi="Times New Roman"/>
          <w:lang w:val="id-ID"/>
        </w:rPr>
        <w:t xml:space="preserve"> Jenderal Pendidikan Tinggi. 1984. </w:t>
      </w:r>
      <w:r w:rsidRPr="009D1631">
        <w:rPr>
          <w:rFonts w:ascii="Times New Roman" w:hAnsi="Times New Roman"/>
          <w:i/>
          <w:iCs/>
          <w:lang w:val="id-ID"/>
        </w:rPr>
        <w:t xml:space="preserve">Dasar </w:t>
      </w:r>
      <w:r w:rsidRPr="009D1631">
        <w:rPr>
          <w:rFonts w:ascii="Times New Roman" w:hAnsi="Times New Roman"/>
          <w:i/>
          <w:iCs/>
        </w:rPr>
        <w:t>I</w:t>
      </w:r>
      <w:r w:rsidRPr="009D1631">
        <w:rPr>
          <w:rFonts w:ascii="Times New Roman" w:hAnsi="Times New Roman"/>
          <w:i/>
          <w:iCs/>
          <w:lang w:val="id-ID"/>
        </w:rPr>
        <w:t>lmu Pendidikan</w:t>
      </w:r>
      <w:r w:rsidR="006F0213">
        <w:rPr>
          <w:rFonts w:ascii="Times New Roman" w:hAnsi="Times New Roman"/>
          <w:lang w:val="id-ID"/>
        </w:rPr>
        <w:t>. Jakarta</w:t>
      </w:r>
      <w:r w:rsidRPr="009D1631">
        <w:rPr>
          <w:rFonts w:ascii="Times New Roman" w:hAnsi="Times New Roman"/>
          <w:lang w:val="id-ID"/>
        </w:rPr>
        <w:t xml:space="preserve">: </w:t>
      </w:r>
      <w:r w:rsidRPr="009D1631">
        <w:rPr>
          <w:rFonts w:ascii="Times New Roman" w:hAnsi="Times New Roman"/>
          <w:color w:val="000000"/>
        </w:rPr>
        <w:t>Depdiknas</w:t>
      </w:r>
      <w:r w:rsidRPr="009D1631">
        <w:rPr>
          <w:rFonts w:ascii="Times New Roman" w:hAnsi="Times New Roman"/>
          <w:lang w:val="id-ID"/>
        </w:rPr>
        <w:t>.</w:t>
      </w:r>
    </w:p>
    <w:p w:rsidR="00EC7EBF" w:rsidRPr="009D1631" w:rsidRDefault="00EC7EBF" w:rsidP="001568D8">
      <w:pPr>
        <w:tabs>
          <w:tab w:val="left" w:pos="600"/>
        </w:tabs>
        <w:spacing w:line="360" w:lineRule="auto"/>
        <w:ind w:left="601" w:hanging="601"/>
        <w:jc w:val="both"/>
        <w:rPr>
          <w:rFonts w:ascii="Times New Roman" w:hAnsi="Times New Roman"/>
          <w:color w:val="000000"/>
        </w:rPr>
      </w:pPr>
      <w:r w:rsidRPr="001568D8">
        <w:rPr>
          <w:rFonts w:ascii="Times New Roman" w:eastAsia="Calibri" w:hAnsi="Times New Roman"/>
          <w:szCs w:val="24"/>
          <w:lang w:val="id-ID"/>
        </w:rPr>
        <w:t>Direktorat</w:t>
      </w:r>
      <w:r w:rsidRPr="009D1631">
        <w:rPr>
          <w:rFonts w:ascii="Times New Roman" w:hAnsi="Times New Roman"/>
          <w:lang w:val="id-ID"/>
        </w:rPr>
        <w:t xml:space="preserve"> Jenderal Pendidikan Tinggi. 2007</w:t>
      </w:r>
      <w:r w:rsidRPr="009D1631">
        <w:rPr>
          <w:rFonts w:ascii="Times New Roman" w:hAnsi="Times New Roman"/>
        </w:rPr>
        <w:t xml:space="preserve">. </w:t>
      </w:r>
      <w:r w:rsidRPr="009D1631">
        <w:rPr>
          <w:rFonts w:ascii="Times New Roman" w:hAnsi="Times New Roman"/>
          <w:i/>
          <w:color w:val="000000"/>
        </w:rPr>
        <w:t>Naskah Akademik Penataan Pendidikan Profesio</w:t>
      </w:r>
      <w:r w:rsidR="006F0213">
        <w:rPr>
          <w:rFonts w:ascii="Times New Roman" w:hAnsi="Times New Roman"/>
          <w:i/>
          <w:color w:val="000000"/>
          <w:lang w:val="id-ID"/>
        </w:rPr>
        <w:t>-</w:t>
      </w:r>
      <w:r w:rsidRPr="009D1631">
        <w:rPr>
          <w:rFonts w:ascii="Times New Roman" w:hAnsi="Times New Roman"/>
          <w:i/>
          <w:color w:val="000000"/>
        </w:rPr>
        <w:t>nal Konselor dan Layanan Bimbingan dan Konseling dalam Jalur Pendidikan Formal</w:t>
      </w:r>
      <w:r w:rsidRPr="009D1631">
        <w:rPr>
          <w:rFonts w:ascii="Times New Roman" w:hAnsi="Times New Roman"/>
          <w:color w:val="000000"/>
        </w:rPr>
        <w:t>.  Jakarta: Depdiknas.</w:t>
      </w:r>
    </w:p>
    <w:p w:rsidR="00EC7EBF" w:rsidRPr="009D1631" w:rsidRDefault="00EC7EBF" w:rsidP="00EC7EBF">
      <w:pPr>
        <w:ind w:left="1440" w:hanging="1080"/>
        <w:jc w:val="both"/>
        <w:rPr>
          <w:rFonts w:ascii="Times New Roman" w:hAnsi="Times New Roman"/>
          <w:sz w:val="6"/>
        </w:rPr>
      </w:pPr>
    </w:p>
    <w:p w:rsidR="00EC7EBF" w:rsidRPr="009D1631" w:rsidRDefault="00EC7EBF" w:rsidP="001568D8">
      <w:pPr>
        <w:tabs>
          <w:tab w:val="left" w:pos="600"/>
        </w:tabs>
        <w:spacing w:line="360" w:lineRule="auto"/>
        <w:ind w:left="601" w:hanging="601"/>
        <w:jc w:val="both"/>
        <w:rPr>
          <w:rFonts w:ascii="Times New Roman" w:hAnsi="Times New Roman"/>
          <w:lang w:val="id-ID"/>
        </w:rPr>
      </w:pPr>
      <w:r w:rsidRPr="001568D8">
        <w:rPr>
          <w:rFonts w:ascii="Times New Roman" w:eastAsia="Calibri" w:hAnsi="Times New Roman"/>
          <w:szCs w:val="24"/>
          <w:lang w:val="id-ID"/>
        </w:rPr>
        <w:t>Direktorat</w:t>
      </w:r>
      <w:r w:rsidRPr="009D1631">
        <w:rPr>
          <w:rFonts w:ascii="Times New Roman" w:hAnsi="Times New Roman"/>
          <w:lang w:val="id-ID"/>
        </w:rPr>
        <w:t xml:space="preserve"> Jenderal Pendidikan Tinggi. 2007. </w:t>
      </w:r>
      <w:r w:rsidRPr="009D1631">
        <w:rPr>
          <w:rFonts w:ascii="Times New Roman" w:hAnsi="Times New Roman"/>
          <w:i/>
          <w:iCs/>
          <w:lang w:val="id-ID"/>
        </w:rPr>
        <w:t>Rambu-rambu Penyelenggaraan Pendidikan Pro</w:t>
      </w:r>
      <w:r w:rsidR="001568D8">
        <w:rPr>
          <w:rFonts w:ascii="Times New Roman" w:hAnsi="Times New Roman"/>
          <w:i/>
          <w:iCs/>
          <w:lang w:val="id-ID"/>
        </w:rPr>
        <w:t>-</w:t>
      </w:r>
      <w:r w:rsidRPr="009D1631">
        <w:rPr>
          <w:rFonts w:ascii="Times New Roman" w:hAnsi="Times New Roman"/>
          <w:i/>
          <w:iCs/>
          <w:lang w:val="id-ID"/>
        </w:rPr>
        <w:t>fesional Konselor.</w:t>
      </w:r>
      <w:r w:rsidRPr="009D1631">
        <w:rPr>
          <w:rFonts w:ascii="Times New Roman" w:hAnsi="Times New Roman"/>
          <w:lang w:val="id-ID"/>
        </w:rPr>
        <w:t xml:space="preserve"> Jakarta : Depdiknas.</w:t>
      </w:r>
    </w:p>
    <w:p w:rsidR="00EC7EBF" w:rsidRPr="009D1631" w:rsidRDefault="00EC7EBF" w:rsidP="001568D8">
      <w:pPr>
        <w:tabs>
          <w:tab w:val="left" w:pos="600"/>
        </w:tabs>
        <w:spacing w:line="360" w:lineRule="auto"/>
        <w:ind w:left="601" w:hanging="601"/>
        <w:jc w:val="both"/>
        <w:rPr>
          <w:rFonts w:ascii="Times New Roman" w:hAnsi="Times New Roman"/>
          <w:lang w:val="id-ID"/>
        </w:rPr>
      </w:pPr>
      <w:r w:rsidRPr="001568D8">
        <w:rPr>
          <w:rFonts w:ascii="Times New Roman" w:eastAsia="Calibri" w:hAnsi="Times New Roman"/>
          <w:szCs w:val="24"/>
          <w:lang w:val="id-ID"/>
        </w:rPr>
        <w:t>Direktorat</w:t>
      </w:r>
      <w:r w:rsidRPr="009D1631">
        <w:rPr>
          <w:rFonts w:ascii="Times New Roman" w:hAnsi="Times New Roman"/>
          <w:lang w:val="id-ID"/>
        </w:rPr>
        <w:t xml:space="preserve"> Jenderal PMPTK. 2007. </w:t>
      </w:r>
      <w:r w:rsidRPr="009D1631">
        <w:rPr>
          <w:rFonts w:ascii="Times New Roman" w:hAnsi="Times New Roman"/>
          <w:i/>
          <w:iCs/>
          <w:lang w:val="id-ID"/>
        </w:rPr>
        <w:t>Rambu-rambu Penyelenggraan Bimbingan dan Konseling dalam Jalur Pendidikan Formal</w:t>
      </w:r>
      <w:r w:rsidRPr="009D1631">
        <w:rPr>
          <w:rFonts w:ascii="Times New Roman" w:hAnsi="Times New Roman"/>
          <w:lang w:val="id-ID"/>
        </w:rPr>
        <w:t>. Jakarta : Departemen Pendidikan Nasional.</w:t>
      </w:r>
    </w:p>
    <w:p w:rsidR="00EC7EBF" w:rsidRPr="009D1631" w:rsidRDefault="001568D8" w:rsidP="001568D8">
      <w:pPr>
        <w:tabs>
          <w:tab w:val="left" w:pos="600"/>
        </w:tabs>
        <w:spacing w:line="360" w:lineRule="auto"/>
        <w:ind w:left="601" w:hanging="601"/>
        <w:jc w:val="both"/>
        <w:rPr>
          <w:rFonts w:ascii="Times New Roman" w:hAnsi="Times New Roman"/>
          <w:szCs w:val="24"/>
        </w:rPr>
      </w:pPr>
      <w:r>
        <w:rPr>
          <w:rFonts w:ascii="Times New Roman" w:eastAsia="Calibri" w:hAnsi="Times New Roman"/>
          <w:szCs w:val="24"/>
          <w:lang w:val="id-ID"/>
        </w:rPr>
        <w:t>Dit</w:t>
      </w:r>
      <w:r w:rsidR="00EC7EBF" w:rsidRPr="001568D8">
        <w:rPr>
          <w:rFonts w:ascii="Times New Roman" w:eastAsia="Calibri" w:hAnsi="Times New Roman"/>
          <w:szCs w:val="24"/>
          <w:lang w:val="id-ID"/>
        </w:rPr>
        <w:t>jen</w:t>
      </w:r>
      <w:r w:rsidR="00EC7EBF" w:rsidRPr="009D1631">
        <w:rPr>
          <w:rFonts w:ascii="Times New Roman" w:hAnsi="Times New Roman"/>
          <w:szCs w:val="24"/>
        </w:rPr>
        <w:t xml:space="preserve"> P4TK. 2007. Rambu-rambu Penyelenggaraan Bimbingan dan Konseling, P4TK: Jakarta.</w:t>
      </w:r>
    </w:p>
    <w:p w:rsidR="00EC7EBF" w:rsidRPr="009D1631" w:rsidRDefault="00EC7EBF" w:rsidP="00EC7EBF">
      <w:pPr>
        <w:widowControl w:val="0"/>
        <w:ind w:left="1440" w:hanging="1080"/>
        <w:jc w:val="both"/>
        <w:rPr>
          <w:rFonts w:ascii="Times New Roman" w:hAnsi="Times New Roman"/>
          <w:sz w:val="6"/>
        </w:rPr>
      </w:pPr>
    </w:p>
    <w:p w:rsidR="00EC7EBF" w:rsidRPr="009D1631" w:rsidRDefault="00EC7EBF" w:rsidP="001568D8">
      <w:pPr>
        <w:tabs>
          <w:tab w:val="left" w:pos="600"/>
        </w:tabs>
        <w:spacing w:line="360" w:lineRule="auto"/>
        <w:ind w:left="601" w:hanging="601"/>
        <w:jc w:val="both"/>
        <w:rPr>
          <w:rFonts w:ascii="Times New Roman" w:hAnsi="Times New Roman"/>
          <w:lang w:val="id-ID"/>
        </w:rPr>
      </w:pPr>
      <w:r w:rsidRPr="001568D8">
        <w:rPr>
          <w:rFonts w:ascii="Times New Roman" w:eastAsia="Calibri" w:hAnsi="Times New Roman"/>
          <w:szCs w:val="24"/>
          <w:lang w:val="id-ID"/>
        </w:rPr>
        <w:t>Gibson</w:t>
      </w:r>
      <w:r w:rsidRPr="009D1631">
        <w:rPr>
          <w:rFonts w:ascii="Times New Roman" w:hAnsi="Times New Roman"/>
          <w:lang w:val="id-ID"/>
        </w:rPr>
        <w:t xml:space="preserve"> R.L. &amp; Mitchel M.H. 1986. </w:t>
      </w:r>
      <w:r w:rsidRPr="009D1631">
        <w:rPr>
          <w:rFonts w:ascii="Times New Roman" w:hAnsi="Times New Roman"/>
          <w:i/>
          <w:iCs/>
          <w:lang w:val="id-ID"/>
        </w:rPr>
        <w:t>Introduction to Counseling and Guidance</w:t>
      </w:r>
      <w:r w:rsidRPr="009D1631">
        <w:rPr>
          <w:rFonts w:ascii="Times New Roman" w:hAnsi="Times New Roman"/>
          <w:lang w:val="id-ID"/>
        </w:rPr>
        <w:t>. New York: Mac</w:t>
      </w:r>
      <w:r w:rsidR="001568D8">
        <w:rPr>
          <w:rFonts w:ascii="Times New Roman" w:hAnsi="Times New Roman"/>
          <w:lang w:val="id-ID"/>
        </w:rPr>
        <w:t>-</w:t>
      </w:r>
      <w:r w:rsidRPr="009D1631">
        <w:rPr>
          <w:rFonts w:ascii="Times New Roman" w:hAnsi="Times New Roman"/>
          <w:lang w:val="id-ID"/>
        </w:rPr>
        <w:t>Millan Publishing Company.</w:t>
      </w:r>
    </w:p>
    <w:p w:rsidR="00EC7EBF" w:rsidRPr="009D1631" w:rsidRDefault="00EC7EBF" w:rsidP="001568D8">
      <w:pPr>
        <w:tabs>
          <w:tab w:val="left" w:pos="600"/>
        </w:tabs>
        <w:spacing w:line="360" w:lineRule="auto"/>
        <w:ind w:left="601" w:hanging="601"/>
        <w:jc w:val="both"/>
        <w:rPr>
          <w:rFonts w:ascii="Times New Roman" w:hAnsi="Times New Roman"/>
          <w:lang w:val="id-ID"/>
        </w:rPr>
      </w:pPr>
      <w:r w:rsidRPr="009D1631">
        <w:rPr>
          <w:rFonts w:ascii="Times New Roman" w:hAnsi="Times New Roman"/>
          <w:lang w:val="id-ID"/>
        </w:rPr>
        <w:t xml:space="preserve">Herr-Edwin, L. 1979. </w:t>
      </w:r>
      <w:r w:rsidRPr="009D1631">
        <w:rPr>
          <w:rFonts w:ascii="Times New Roman" w:hAnsi="Times New Roman"/>
          <w:i/>
          <w:iCs/>
          <w:lang w:val="id-ID"/>
        </w:rPr>
        <w:t>Guidance and Counseling in the Schools</w:t>
      </w:r>
      <w:r w:rsidRPr="009D1631">
        <w:rPr>
          <w:rFonts w:ascii="Times New Roman" w:hAnsi="Times New Roman"/>
          <w:lang w:val="id-ID"/>
        </w:rPr>
        <w:t xml:space="preserve">. Houston: Shell Com. </w:t>
      </w:r>
    </w:p>
    <w:p w:rsidR="00EC7EBF" w:rsidRPr="009D1631" w:rsidRDefault="00EC7EBF" w:rsidP="001568D8">
      <w:pPr>
        <w:tabs>
          <w:tab w:val="left" w:pos="600"/>
        </w:tabs>
        <w:spacing w:line="360" w:lineRule="auto"/>
        <w:ind w:left="601" w:hanging="601"/>
        <w:jc w:val="both"/>
        <w:rPr>
          <w:rFonts w:ascii="Times New Roman" w:hAnsi="Times New Roman"/>
          <w:lang w:val="id-ID"/>
        </w:rPr>
      </w:pPr>
      <w:r w:rsidRPr="009D1631">
        <w:rPr>
          <w:rFonts w:ascii="Times New Roman" w:hAnsi="Times New Roman"/>
          <w:lang w:val="id-ID"/>
        </w:rPr>
        <w:t>Kode Etik Profesi Bimbingan dan Konseling Tahun 2004</w:t>
      </w:r>
    </w:p>
    <w:p w:rsidR="00EC7EBF" w:rsidRPr="009D1631" w:rsidRDefault="00EC7EBF" w:rsidP="001568D8">
      <w:pPr>
        <w:tabs>
          <w:tab w:val="left" w:pos="600"/>
        </w:tabs>
        <w:spacing w:line="360" w:lineRule="auto"/>
        <w:ind w:left="601" w:hanging="601"/>
        <w:jc w:val="both"/>
        <w:rPr>
          <w:rFonts w:ascii="Times New Roman" w:hAnsi="Times New Roman"/>
        </w:rPr>
      </w:pPr>
      <w:r w:rsidRPr="009D1631">
        <w:rPr>
          <w:rFonts w:ascii="Times New Roman" w:hAnsi="Times New Roman"/>
          <w:lang w:val="id-ID"/>
        </w:rPr>
        <w:t xml:space="preserve">Nugent. 1989. </w:t>
      </w:r>
      <w:r w:rsidRPr="009D1631">
        <w:rPr>
          <w:rFonts w:ascii="Times New Roman" w:hAnsi="Times New Roman"/>
          <w:i/>
          <w:iCs/>
          <w:lang w:val="id-ID"/>
        </w:rPr>
        <w:t>Introduction to Guidance and Counseling</w:t>
      </w:r>
      <w:r w:rsidR="001568D8">
        <w:rPr>
          <w:rFonts w:ascii="Times New Roman" w:hAnsi="Times New Roman"/>
          <w:lang w:val="id-ID"/>
        </w:rPr>
        <w:t>. Mc. Millan Graw Hill</w:t>
      </w:r>
      <w:r w:rsidRPr="009D1631">
        <w:rPr>
          <w:rFonts w:ascii="Times New Roman" w:hAnsi="Times New Roman"/>
          <w:lang w:val="id-ID"/>
        </w:rPr>
        <w:t>: New York.</w:t>
      </w:r>
    </w:p>
    <w:p w:rsidR="00EC7EBF" w:rsidRPr="009D1631" w:rsidRDefault="00EC7EBF" w:rsidP="00EC7EBF">
      <w:pPr>
        <w:ind w:left="1440" w:hanging="1080"/>
        <w:rPr>
          <w:rFonts w:ascii="Times New Roman" w:hAnsi="Times New Roman"/>
          <w:sz w:val="12"/>
        </w:rPr>
      </w:pPr>
    </w:p>
    <w:p w:rsidR="00EC7EBF" w:rsidRPr="009D1631" w:rsidRDefault="00EC7EBF" w:rsidP="001568D8">
      <w:pPr>
        <w:tabs>
          <w:tab w:val="left" w:pos="600"/>
        </w:tabs>
        <w:spacing w:line="360" w:lineRule="auto"/>
        <w:ind w:left="601" w:hanging="601"/>
        <w:jc w:val="both"/>
        <w:rPr>
          <w:rFonts w:ascii="Times New Roman" w:hAnsi="Times New Roman"/>
          <w:lang w:val="id-ID"/>
        </w:rPr>
      </w:pPr>
      <w:r w:rsidRPr="009D1631">
        <w:rPr>
          <w:rFonts w:ascii="Times New Roman" w:hAnsi="Times New Roman"/>
          <w:lang w:val="id-ID"/>
        </w:rPr>
        <w:t xml:space="preserve">Nurihsan, Juntika. 2003. </w:t>
      </w:r>
      <w:r w:rsidRPr="009D1631">
        <w:rPr>
          <w:rFonts w:ascii="Times New Roman" w:hAnsi="Times New Roman"/>
          <w:i/>
          <w:iCs/>
          <w:lang w:val="id-ID"/>
        </w:rPr>
        <w:t>Dasar-dasar Bimbingan dan Konseling</w:t>
      </w:r>
      <w:r w:rsidR="001568D8">
        <w:rPr>
          <w:rFonts w:ascii="Times New Roman" w:hAnsi="Times New Roman"/>
          <w:lang w:val="id-ID"/>
        </w:rPr>
        <w:t>. Bandung</w:t>
      </w:r>
      <w:r w:rsidRPr="009D1631">
        <w:rPr>
          <w:rFonts w:ascii="Times New Roman" w:hAnsi="Times New Roman"/>
          <w:lang w:val="id-ID"/>
        </w:rPr>
        <w:t xml:space="preserve">: Mutiara </w:t>
      </w:r>
    </w:p>
    <w:p w:rsidR="00EC7EBF" w:rsidRPr="009D1631" w:rsidRDefault="00EC7EBF" w:rsidP="001568D8">
      <w:pPr>
        <w:tabs>
          <w:tab w:val="left" w:pos="600"/>
        </w:tabs>
        <w:spacing w:line="360" w:lineRule="auto"/>
        <w:ind w:left="601" w:hanging="601"/>
        <w:jc w:val="both"/>
        <w:rPr>
          <w:rFonts w:ascii="Times New Roman" w:hAnsi="Times New Roman"/>
        </w:rPr>
      </w:pPr>
      <w:r w:rsidRPr="009D1631">
        <w:rPr>
          <w:rFonts w:ascii="Times New Roman" w:hAnsi="Times New Roman"/>
          <w:lang w:val="id-ID"/>
        </w:rPr>
        <w:t xml:space="preserve">Pietrofesa, J.J. et.al. 1980. </w:t>
      </w:r>
      <w:r w:rsidRPr="009D1631">
        <w:rPr>
          <w:rFonts w:ascii="Times New Roman" w:hAnsi="Times New Roman"/>
          <w:i/>
          <w:iCs/>
          <w:lang w:val="id-ID"/>
        </w:rPr>
        <w:t>Guidance An Introduction</w:t>
      </w:r>
      <w:r w:rsidRPr="009D1631">
        <w:rPr>
          <w:rFonts w:ascii="Times New Roman" w:hAnsi="Times New Roman"/>
          <w:lang w:val="id-ID"/>
        </w:rPr>
        <w:t>. Chicago. Rand McNally College Publish</w:t>
      </w:r>
      <w:r w:rsidR="001568D8">
        <w:rPr>
          <w:rFonts w:ascii="Times New Roman" w:hAnsi="Times New Roman"/>
          <w:lang w:val="id-ID"/>
        </w:rPr>
        <w:t>-</w:t>
      </w:r>
      <w:r w:rsidRPr="009D1631">
        <w:rPr>
          <w:rFonts w:ascii="Times New Roman" w:hAnsi="Times New Roman"/>
          <w:lang w:val="id-ID"/>
        </w:rPr>
        <w:t>ing Company.</w:t>
      </w:r>
    </w:p>
    <w:p w:rsidR="00EC7EBF" w:rsidRPr="009D1631" w:rsidRDefault="00EC7EBF" w:rsidP="00EC7EBF">
      <w:pPr>
        <w:widowControl w:val="0"/>
        <w:ind w:left="1440" w:hanging="1080"/>
        <w:jc w:val="both"/>
        <w:rPr>
          <w:rFonts w:ascii="Times New Roman" w:hAnsi="Times New Roman"/>
          <w:sz w:val="2"/>
        </w:rPr>
      </w:pPr>
    </w:p>
    <w:p w:rsidR="00EC7EBF" w:rsidRPr="009D1631" w:rsidRDefault="00EC7EBF" w:rsidP="001568D8">
      <w:pPr>
        <w:tabs>
          <w:tab w:val="left" w:pos="600"/>
        </w:tabs>
        <w:spacing w:line="360" w:lineRule="auto"/>
        <w:ind w:left="601" w:hanging="601"/>
        <w:jc w:val="both"/>
        <w:rPr>
          <w:rFonts w:ascii="Times New Roman" w:hAnsi="Times New Roman"/>
        </w:rPr>
      </w:pPr>
      <w:r w:rsidRPr="009D1631">
        <w:rPr>
          <w:rFonts w:ascii="Times New Roman" w:hAnsi="Times New Roman"/>
          <w:lang w:val="id-ID"/>
        </w:rPr>
        <w:t xml:space="preserve">Prayitno dan Amti, Erman. 2003. </w:t>
      </w:r>
      <w:r w:rsidRPr="009D1631">
        <w:rPr>
          <w:rFonts w:ascii="Times New Roman" w:hAnsi="Times New Roman"/>
          <w:i/>
          <w:iCs/>
          <w:lang w:val="id-ID"/>
        </w:rPr>
        <w:t>Dasar-dasar Bimbingan dan Konseling</w:t>
      </w:r>
      <w:r w:rsidRPr="009D1631">
        <w:rPr>
          <w:rFonts w:ascii="Times New Roman" w:hAnsi="Times New Roman"/>
          <w:lang w:val="id-ID"/>
        </w:rPr>
        <w:t>. Jakarta: Depdikbud.</w:t>
      </w:r>
    </w:p>
    <w:p w:rsidR="00EC7EBF" w:rsidRPr="009D1631" w:rsidRDefault="00EC7EBF" w:rsidP="00EC7EBF">
      <w:pPr>
        <w:pStyle w:val="TxBrp1"/>
        <w:tabs>
          <w:tab w:val="clear" w:pos="442"/>
          <w:tab w:val="left" w:pos="0"/>
        </w:tabs>
        <w:spacing w:line="240" w:lineRule="auto"/>
        <w:ind w:firstLine="0"/>
        <w:jc w:val="left"/>
        <w:rPr>
          <w:b/>
          <w:bCs/>
          <w:noProof/>
          <w:sz w:val="28"/>
          <w:szCs w:val="28"/>
          <w:lang w:val="id-ID"/>
        </w:rPr>
      </w:pPr>
    </w:p>
    <w:p w:rsidR="00EC7EBF" w:rsidRPr="009D1631" w:rsidRDefault="00EC7EBF" w:rsidP="0010121C">
      <w:pPr>
        <w:jc w:val="center"/>
        <w:rPr>
          <w:rFonts w:ascii="Times New Roman" w:hAnsi="Times New Roman"/>
          <w:b/>
          <w:lang w:val="id-ID"/>
        </w:rPr>
      </w:pPr>
    </w:p>
    <w:p w:rsidR="000176CE" w:rsidRPr="009D1631" w:rsidRDefault="000176CE" w:rsidP="000176CE">
      <w:pPr>
        <w:ind w:left="450"/>
        <w:jc w:val="center"/>
        <w:rPr>
          <w:rFonts w:ascii="Times New Roman" w:hAnsi="Times New Roman"/>
          <w:i/>
          <w:sz w:val="34"/>
        </w:rPr>
      </w:pPr>
    </w:p>
    <w:sectPr w:rsidR="000176CE" w:rsidRPr="009D1631" w:rsidSect="009C7E91">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78" w:rsidRDefault="00DA3778" w:rsidP="00D1523D">
      <w:r>
        <w:separator/>
      </w:r>
    </w:p>
  </w:endnote>
  <w:endnote w:type="continuationSeparator" w:id="0">
    <w:p w:rsidR="00DA3778" w:rsidRDefault="00DA3778" w:rsidP="00D1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F" w:rsidRPr="000176CE" w:rsidRDefault="009B7811" w:rsidP="000176CE">
    <w:pPr>
      <w:pStyle w:val="Footer"/>
      <w:jc w:val="right"/>
      <w:rPr>
        <w:rFonts w:ascii="Arial" w:hAnsi="Arial" w:cs="Arial"/>
        <w:szCs w:val="24"/>
      </w:rPr>
    </w:pPr>
    <w:r w:rsidRPr="000176CE">
      <w:rPr>
        <w:rFonts w:ascii="Arial" w:hAnsi="Arial" w:cs="Arial"/>
        <w:szCs w:val="24"/>
      </w:rPr>
      <w:fldChar w:fldCharType="begin"/>
    </w:r>
    <w:r w:rsidR="004E05FF" w:rsidRPr="000176CE">
      <w:rPr>
        <w:rFonts w:ascii="Arial" w:hAnsi="Arial" w:cs="Arial"/>
        <w:szCs w:val="24"/>
      </w:rPr>
      <w:instrText xml:space="preserve"> PAGE   \* MERGEFORMAT </w:instrText>
    </w:r>
    <w:r w:rsidRPr="000176CE">
      <w:rPr>
        <w:rFonts w:ascii="Arial" w:hAnsi="Arial" w:cs="Arial"/>
        <w:szCs w:val="24"/>
      </w:rPr>
      <w:fldChar w:fldCharType="separate"/>
    </w:r>
    <w:r w:rsidR="00BD1E55">
      <w:rPr>
        <w:rFonts w:ascii="Arial" w:hAnsi="Arial" w:cs="Arial"/>
        <w:noProof/>
        <w:szCs w:val="24"/>
      </w:rPr>
      <w:t>1</w:t>
    </w:r>
    <w:r w:rsidRPr="000176CE">
      <w:rPr>
        <w:rFonts w:ascii="Arial" w:hAnsi="Arial" w:cs="Arial"/>
        <w:szCs w:val="24"/>
      </w:rPr>
      <w:fldChar w:fldCharType="end"/>
    </w:r>
  </w:p>
  <w:p w:rsidR="004E05FF" w:rsidRDefault="004E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78" w:rsidRDefault="00DA3778" w:rsidP="00D1523D">
      <w:r>
        <w:separator/>
      </w:r>
    </w:p>
  </w:footnote>
  <w:footnote w:type="continuationSeparator" w:id="0">
    <w:p w:rsidR="00DA3778" w:rsidRDefault="00DA3778" w:rsidP="00D1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F" w:rsidRDefault="004E05FF">
    <w:pPr>
      <w:pStyle w:val="Header"/>
      <w:jc w:val="right"/>
      <w:rPr>
        <w:rFonts w:ascii="Tahoma" w:hAnsi="Tahoma" w:cs="Tahoma"/>
        <w:b/>
        <w:bCs/>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46E762"/>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4"/>
    <w:lvl w:ilvl="0">
      <w:start w:val="1"/>
      <w:numFmt w:val="lowerLetter"/>
      <w:lvlText w:val="%1."/>
      <w:lvlJc w:val="left"/>
      <w:pPr>
        <w:tabs>
          <w:tab w:val="num" w:pos="-360"/>
        </w:tabs>
        <w:ind w:left="2520" w:hanging="360"/>
      </w:pPr>
    </w:lvl>
  </w:abstractNum>
  <w:abstractNum w:abstractNumId="2">
    <w:nsid w:val="00000007"/>
    <w:multiLevelType w:val="singleLevel"/>
    <w:tmpl w:val="00000007"/>
    <w:name w:val="WW8Num9"/>
    <w:lvl w:ilvl="0">
      <w:start w:val="1"/>
      <w:numFmt w:val="lowerLetter"/>
      <w:lvlText w:val="%1."/>
      <w:lvlJc w:val="left"/>
      <w:pPr>
        <w:tabs>
          <w:tab w:val="num" w:pos="0"/>
        </w:tabs>
        <w:ind w:left="2880" w:hanging="360"/>
      </w:pPr>
    </w:lvl>
  </w:abstractNum>
  <w:abstractNum w:abstractNumId="3">
    <w:nsid w:val="00000008"/>
    <w:multiLevelType w:val="singleLevel"/>
    <w:tmpl w:val="00000008"/>
    <w:name w:val="WW8Num10"/>
    <w:lvl w:ilvl="0">
      <w:start w:val="1"/>
      <w:numFmt w:val="lowerLetter"/>
      <w:lvlText w:val="%1."/>
      <w:lvlJc w:val="left"/>
      <w:pPr>
        <w:tabs>
          <w:tab w:val="num" w:pos="-818"/>
        </w:tabs>
        <w:ind w:left="2062" w:hanging="360"/>
      </w:pPr>
    </w:lvl>
  </w:abstractNum>
  <w:abstractNum w:abstractNumId="4">
    <w:nsid w:val="0000000F"/>
    <w:multiLevelType w:val="singleLevel"/>
    <w:tmpl w:val="0000000F"/>
    <w:name w:val="WW8Num18"/>
    <w:lvl w:ilvl="0">
      <w:start w:val="1"/>
      <w:numFmt w:val="lowerLetter"/>
      <w:lvlText w:val="%1."/>
      <w:lvlJc w:val="left"/>
      <w:pPr>
        <w:tabs>
          <w:tab w:val="num" w:pos="0"/>
        </w:tabs>
        <w:ind w:left="2880" w:hanging="360"/>
      </w:pPr>
    </w:lvl>
  </w:abstractNum>
  <w:abstractNum w:abstractNumId="5">
    <w:nsid w:val="00000018"/>
    <w:multiLevelType w:val="singleLevel"/>
    <w:tmpl w:val="00000018"/>
    <w:name w:val="WW8Num30"/>
    <w:lvl w:ilvl="0">
      <w:start w:val="1"/>
      <w:numFmt w:val="lowerLetter"/>
      <w:lvlText w:val="%1."/>
      <w:lvlJc w:val="left"/>
      <w:pPr>
        <w:tabs>
          <w:tab w:val="num" w:pos="0"/>
        </w:tabs>
        <w:ind w:left="3870" w:hanging="360"/>
      </w:pPr>
    </w:lvl>
  </w:abstractNum>
  <w:abstractNum w:abstractNumId="6">
    <w:nsid w:val="001609CF"/>
    <w:multiLevelType w:val="hybridMultilevel"/>
    <w:tmpl w:val="CA48B8C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1681DA1"/>
    <w:multiLevelType w:val="hybridMultilevel"/>
    <w:tmpl w:val="F8B86D8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2E82D43"/>
    <w:multiLevelType w:val="hybridMultilevel"/>
    <w:tmpl w:val="FEBACC52"/>
    <w:lvl w:ilvl="0" w:tplc="D9B0D254">
      <w:start w:val="1"/>
      <w:numFmt w:val="lowerLetter"/>
      <w:lvlText w:val="%1."/>
      <w:lvlJc w:val="left"/>
      <w:pPr>
        <w:ind w:left="360" w:hanging="360"/>
      </w:pPr>
      <w:rPr>
        <w:b w:val="0"/>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5C178FD"/>
    <w:multiLevelType w:val="hybridMultilevel"/>
    <w:tmpl w:val="59405286"/>
    <w:lvl w:ilvl="0" w:tplc="59BC1D02">
      <w:start w:val="1"/>
      <w:numFmt w:val="lowerLetter"/>
      <w:lvlText w:val="%1."/>
      <w:lvlJc w:val="left"/>
      <w:pPr>
        <w:ind w:left="360" w:hanging="360"/>
      </w:pPr>
      <w:rPr>
        <w:b w:val="0"/>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6E80304"/>
    <w:multiLevelType w:val="hybridMultilevel"/>
    <w:tmpl w:val="AD1A32FE"/>
    <w:lvl w:ilvl="0" w:tplc="9DE4B0C0">
      <w:start w:val="1"/>
      <w:numFmt w:val="bullet"/>
      <w:lvlText w:val=""/>
      <w:lvlJc w:val="left"/>
      <w:pPr>
        <w:tabs>
          <w:tab w:val="num" w:pos="720"/>
        </w:tabs>
        <w:ind w:left="720" w:hanging="360"/>
      </w:pPr>
      <w:rPr>
        <w:rFonts w:ascii="Symbol" w:hAnsi="Symbol" w:hint="default"/>
      </w:rPr>
    </w:lvl>
    <w:lvl w:ilvl="1" w:tplc="4B7055F4">
      <w:start w:val="1"/>
      <w:numFmt w:val="bullet"/>
      <w:lvlText w:val=""/>
      <w:lvlJc w:val="left"/>
      <w:pPr>
        <w:tabs>
          <w:tab w:val="num" w:pos="1440"/>
        </w:tabs>
        <w:ind w:left="1440" w:hanging="360"/>
      </w:pPr>
      <w:rPr>
        <w:rFonts w:ascii="Symbol" w:hAnsi="Symbol" w:hint="default"/>
      </w:rPr>
    </w:lvl>
    <w:lvl w:ilvl="2" w:tplc="FF4E1A64" w:tentative="1">
      <w:start w:val="1"/>
      <w:numFmt w:val="bullet"/>
      <w:lvlText w:val=""/>
      <w:lvlJc w:val="left"/>
      <w:pPr>
        <w:tabs>
          <w:tab w:val="num" w:pos="2160"/>
        </w:tabs>
        <w:ind w:left="2160" w:hanging="360"/>
      </w:pPr>
      <w:rPr>
        <w:rFonts w:ascii="Symbol" w:hAnsi="Symbol" w:hint="default"/>
      </w:rPr>
    </w:lvl>
    <w:lvl w:ilvl="3" w:tplc="DF9C197C" w:tentative="1">
      <w:start w:val="1"/>
      <w:numFmt w:val="bullet"/>
      <w:lvlText w:val=""/>
      <w:lvlJc w:val="left"/>
      <w:pPr>
        <w:tabs>
          <w:tab w:val="num" w:pos="2880"/>
        </w:tabs>
        <w:ind w:left="2880" w:hanging="360"/>
      </w:pPr>
      <w:rPr>
        <w:rFonts w:ascii="Symbol" w:hAnsi="Symbol" w:hint="default"/>
      </w:rPr>
    </w:lvl>
    <w:lvl w:ilvl="4" w:tplc="F91A1D04" w:tentative="1">
      <w:start w:val="1"/>
      <w:numFmt w:val="bullet"/>
      <w:lvlText w:val=""/>
      <w:lvlJc w:val="left"/>
      <w:pPr>
        <w:tabs>
          <w:tab w:val="num" w:pos="3600"/>
        </w:tabs>
        <w:ind w:left="3600" w:hanging="360"/>
      </w:pPr>
      <w:rPr>
        <w:rFonts w:ascii="Symbol" w:hAnsi="Symbol" w:hint="default"/>
      </w:rPr>
    </w:lvl>
    <w:lvl w:ilvl="5" w:tplc="753CFD88" w:tentative="1">
      <w:start w:val="1"/>
      <w:numFmt w:val="bullet"/>
      <w:lvlText w:val=""/>
      <w:lvlJc w:val="left"/>
      <w:pPr>
        <w:tabs>
          <w:tab w:val="num" w:pos="4320"/>
        </w:tabs>
        <w:ind w:left="4320" w:hanging="360"/>
      </w:pPr>
      <w:rPr>
        <w:rFonts w:ascii="Symbol" w:hAnsi="Symbol" w:hint="default"/>
      </w:rPr>
    </w:lvl>
    <w:lvl w:ilvl="6" w:tplc="E812BD00" w:tentative="1">
      <w:start w:val="1"/>
      <w:numFmt w:val="bullet"/>
      <w:lvlText w:val=""/>
      <w:lvlJc w:val="left"/>
      <w:pPr>
        <w:tabs>
          <w:tab w:val="num" w:pos="5040"/>
        </w:tabs>
        <w:ind w:left="5040" w:hanging="360"/>
      </w:pPr>
      <w:rPr>
        <w:rFonts w:ascii="Symbol" w:hAnsi="Symbol" w:hint="default"/>
      </w:rPr>
    </w:lvl>
    <w:lvl w:ilvl="7" w:tplc="250C9E40" w:tentative="1">
      <w:start w:val="1"/>
      <w:numFmt w:val="bullet"/>
      <w:lvlText w:val=""/>
      <w:lvlJc w:val="left"/>
      <w:pPr>
        <w:tabs>
          <w:tab w:val="num" w:pos="5760"/>
        </w:tabs>
        <w:ind w:left="5760" w:hanging="360"/>
      </w:pPr>
      <w:rPr>
        <w:rFonts w:ascii="Symbol" w:hAnsi="Symbol" w:hint="default"/>
      </w:rPr>
    </w:lvl>
    <w:lvl w:ilvl="8" w:tplc="84FC5722" w:tentative="1">
      <w:start w:val="1"/>
      <w:numFmt w:val="bullet"/>
      <w:lvlText w:val=""/>
      <w:lvlJc w:val="left"/>
      <w:pPr>
        <w:tabs>
          <w:tab w:val="num" w:pos="6480"/>
        </w:tabs>
        <w:ind w:left="6480" w:hanging="360"/>
      </w:pPr>
      <w:rPr>
        <w:rFonts w:ascii="Symbol" w:hAnsi="Symbol" w:hint="default"/>
      </w:rPr>
    </w:lvl>
  </w:abstractNum>
  <w:abstractNum w:abstractNumId="11">
    <w:nsid w:val="18965DC8"/>
    <w:multiLevelType w:val="hybridMultilevel"/>
    <w:tmpl w:val="B1327380"/>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95268B"/>
    <w:multiLevelType w:val="hybridMultilevel"/>
    <w:tmpl w:val="8104D81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FFCE22D0">
      <w:start w:val="1"/>
      <w:numFmt w:val="lowerLetter"/>
      <w:lvlText w:val="%5)"/>
      <w:lvlJc w:val="left"/>
      <w:pPr>
        <w:ind w:left="3240" w:hanging="360"/>
      </w:pPr>
      <w:rPr>
        <w:rFonts w:ascii="Calibri" w:hAnsi="Calibri" w:cs="Calibri" w:hint="default"/>
        <w:b w:val="0"/>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A5D1907"/>
    <w:multiLevelType w:val="hybridMultilevel"/>
    <w:tmpl w:val="8E8E7D16"/>
    <w:lvl w:ilvl="0" w:tplc="39503114">
      <w:start w:val="1"/>
      <w:numFmt w:val="bullet"/>
      <w:lvlText w:val=""/>
      <w:lvlJc w:val="left"/>
      <w:pPr>
        <w:tabs>
          <w:tab w:val="num" w:pos="720"/>
        </w:tabs>
        <w:ind w:left="720" w:hanging="360"/>
      </w:pPr>
      <w:rPr>
        <w:rFonts w:ascii="Symbol" w:hAnsi="Symbol" w:hint="default"/>
      </w:rPr>
    </w:lvl>
    <w:lvl w:ilvl="1" w:tplc="238C06D0" w:tentative="1">
      <w:start w:val="1"/>
      <w:numFmt w:val="bullet"/>
      <w:lvlText w:val=""/>
      <w:lvlJc w:val="left"/>
      <w:pPr>
        <w:tabs>
          <w:tab w:val="num" w:pos="1440"/>
        </w:tabs>
        <w:ind w:left="1440" w:hanging="360"/>
      </w:pPr>
      <w:rPr>
        <w:rFonts w:ascii="Symbol" w:hAnsi="Symbol" w:hint="default"/>
      </w:rPr>
    </w:lvl>
    <w:lvl w:ilvl="2" w:tplc="B562E4BE" w:tentative="1">
      <w:start w:val="1"/>
      <w:numFmt w:val="bullet"/>
      <w:lvlText w:val=""/>
      <w:lvlJc w:val="left"/>
      <w:pPr>
        <w:tabs>
          <w:tab w:val="num" w:pos="2160"/>
        </w:tabs>
        <w:ind w:left="2160" w:hanging="360"/>
      </w:pPr>
      <w:rPr>
        <w:rFonts w:ascii="Symbol" w:hAnsi="Symbol" w:hint="default"/>
      </w:rPr>
    </w:lvl>
    <w:lvl w:ilvl="3" w:tplc="085E4668" w:tentative="1">
      <w:start w:val="1"/>
      <w:numFmt w:val="bullet"/>
      <w:lvlText w:val=""/>
      <w:lvlJc w:val="left"/>
      <w:pPr>
        <w:tabs>
          <w:tab w:val="num" w:pos="2880"/>
        </w:tabs>
        <w:ind w:left="2880" w:hanging="360"/>
      </w:pPr>
      <w:rPr>
        <w:rFonts w:ascii="Symbol" w:hAnsi="Symbol" w:hint="default"/>
      </w:rPr>
    </w:lvl>
    <w:lvl w:ilvl="4" w:tplc="71D4394E" w:tentative="1">
      <w:start w:val="1"/>
      <w:numFmt w:val="bullet"/>
      <w:lvlText w:val=""/>
      <w:lvlJc w:val="left"/>
      <w:pPr>
        <w:tabs>
          <w:tab w:val="num" w:pos="3600"/>
        </w:tabs>
        <w:ind w:left="3600" w:hanging="360"/>
      </w:pPr>
      <w:rPr>
        <w:rFonts w:ascii="Symbol" w:hAnsi="Symbol" w:hint="default"/>
      </w:rPr>
    </w:lvl>
    <w:lvl w:ilvl="5" w:tplc="D72EB492" w:tentative="1">
      <w:start w:val="1"/>
      <w:numFmt w:val="bullet"/>
      <w:lvlText w:val=""/>
      <w:lvlJc w:val="left"/>
      <w:pPr>
        <w:tabs>
          <w:tab w:val="num" w:pos="4320"/>
        </w:tabs>
        <w:ind w:left="4320" w:hanging="360"/>
      </w:pPr>
      <w:rPr>
        <w:rFonts w:ascii="Symbol" w:hAnsi="Symbol" w:hint="default"/>
      </w:rPr>
    </w:lvl>
    <w:lvl w:ilvl="6" w:tplc="C406D2A8" w:tentative="1">
      <w:start w:val="1"/>
      <w:numFmt w:val="bullet"/>
      <w:lvlText w:val=""/>
      <w:lvlJc w:val="left"/>
      <w:pPr>
        <w:tabs>
          <w:tab w:val="num" w:pos="5040"/>
        </w:tabs>
        <w:ind w:left="5040" w:hanging="360"/>
      </w:pPr>
      <w:rPr>
        <w:rFonts w:ascii="Symbol" w:hAnsi="Symbol" w:hint="default"/>
      </w:rPr>
    </w:lvl>
    <w:lvl w:ilvl="7" w:tplc="163448FA" w:tentative="1">
      <w:start w:val="1"/>
      <w:numFmt w:val="bullet"/>
      <w:lvlText w:val=""/>
      <w:lvlJc w:val="left"/>
      <w:pPr>
        <w:tabs>
          <w:tab w:val="num" w:pos="5760"/>
        </w:tabs>
        <w:ind w:left="5760" w:hanging="360"/>
      </w:pPr>
      <w:rPr>
        <w:rFonts w:ascii="Symbol" w:hAnsi="Symbol" w:hint="default"/>
      </w:rPr>
    </w:lvl>
    <w:lvl w:ilvl="8" w:tplc="EAF8ED84" w:tentative="1">
      <w:start w:val="1"/>
      <w:numFmt w:val="bullet"/>
      <w:lvlText w:val=""/>
      <w:lvlJc w:val="left"/>
      <w:pPr>
        <w:tabs>
          <w:tab w:val="num" w:pos="6480"/>
        </w:tabs>
        <w:ind w:left="6480" w:hanging="360"/>
      </w:pPr>
      <w:rPr>
        <w:rFonts w:ascii="Symbol" w:hAnsi="Symbol" w:hint="default"/>
      </w:rPr>
    </w:lvl>
  </w:abstractNum>
  <w:abstractNum w:abstractNumId="14">
    <w:nsid w:val="1CDA049F"/>
    <w:multiLevelType w:val="hybridMultilevel"/>
    <w:tmpl w:val="582A97D0"/>
    <w:lvl w:ilvl="0" w:tplc="9B1A9EFE">
      <w:start w:val="1"/>
      <w:numFmt w:val="decimal"/>
      <w:pStyle w:val="Style7"/>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D557232"/>
    <w:multiLevelType w:val="hybridMultilevel"/>
    <w:tmpl w:val="CFE417B4"/>
    <w:lvl w:ilvl="0" w:tplc="AE7EBF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D62544"/>
    <w:multiLevelType w:val="hybridMultilevel"/>
    <w:tmpl w:val="D2C8F068"/>
    <w:lvl w:ilvl="0" w:tplc="4AEA4352">
      <w:start w:val="1"/>
      <w:numFmt w:val="lowerLetter"/>
      <w:lvlText w:val="%1."/>
      <w:lvlJc w:val="left"/>
      <w:pPr>
        <w:ind w:left="360" w:hanging="360"/>
      </w:pPr>
      <w:rPr>
        <w:b w:val="0"/>
        <w:sz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43373AA"/>
    <w:multiLevelType w:val="hybridMultilevel"/>
    <w:tmpl w:val="C60EBFDA"/>
    <w:lvl w:ilvl="0" w:tplc="FFFFFFFF">
      <w:start w:val="1"/>
      <w:numFmt w:val="bullet"/>
      <w:pStyle w:val="babisititik"/>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26A9551B"/>
    <w:multiLevelType w:val="hybridMultilevel"/>
    <w:tmpl w:val="01C0853E"/>
    <w:lvl w:ilvl="0" w:tplc="34C82800">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E907C47"/>
    <w:multiLevelType w:val="hybridMultilevel"/>
    <w:tmpl w:val="F8B86D8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F545488"/>
    <w:multiLevelType w:val="hybridMultilevel"/>
    <w:tmpl w:val="BB041B76"/>
    <w:lvl w:ilvl="0" w:tplc="E976D68A">
      <w:start w:val="1"/>
      <w:numFmt w:val="lowerLetter"/>
      <w:lvlText w:val="%1."/>
      <w:lvlJc w:val="left"/>
      <w:pPr>
        <w:ind w:left="360" w:hanging="360"/>
      </w:pPr>
      <w:rPr>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FBC7D10"/>
    <w:multiLevelType w:val="hybridMultilevel"/>
    <w:tmpl w:val="79366E3A"/>
    <w:lvl w:ilvl="0" w:tplc="34202FAA">
      <w:start w:val="1"/>
      <w:numFmt w:val="lowerLetter"/>
      <w:lvlText w:val="%1."/>
      <w:lvlJc w:val="left"/>
      <w:pPr>
        <w:ind w:left="360" w:hanging="360"/>
      </w:pPr>
      <w:rPr>
        <w:b w:val="0"/>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62B3E0B"/>
    <w:multiLevelType w:val="hybridMultilevel"/>
    <w:tmpl w:val="C32293B8"/>
    <w:lvl w:ilvl="0" w:tplc="5F60669E">
      <w:start w:val="1"/>
      <w:numFmt w:val="lowerLetter"/>
      <w:lvlText w:val="%1."/>
      <w:lvlJc w:val="left"/>
      <w:pPr>
        <w:ind w:left="360" w:hanging="360"/>
      </w:pPr>
      <w:rPr>
        <w:b w:val="0"/>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6E821FD"/>
    <w:multiLevelType w:val="hybridMultilevel"/>
    <w:tmpl w:val="31BC5800"/>
    <w:lvl w:ilvl="0" w:tplc="0409000F">
      <w:start w:val="1"/>
      <w:numFmt w:val="decimal"/>
      <w:pStyle w:val="03SUbBAB"/>
      <w:lvlText w:val="%1."/>
      <w:lvlJc w:val="left"/>
      <w:pPr>
        <w:ind w:left="360" w:hanging="360"/>
      </w:pPr>
      <w:rPr>
        <w:rFonts w:hint="default"/>
        <w:b/>
        <w:bCs/>
        <w:lang w:val="sv-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662937"/>
    <w:multiLevelType w:val="hybridMultilevel"/>
    <w:tmpl w:val="B68A77D8"/>
    <w:lvl w:ilvl="0" w:tplc="37A87BE2">
      <w:start w:val="1"/>
      <w:numFmt w:val="lowerLetter"/>
      <w:lvlText w:val="%1."/>
      <w:lvlJc w:val="left"/>
      <w:pPr>
        <w:ind w:left="360" w:hanging="360"/>
      </w:pPr>
      <w:rPr>
        <w:b w:val="0"/>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F8F0552"/>
    <w:multiLevelType w:val="hybridMultilevel"/>
    <w:tmpl w:val="285C9A38"/>
    <w:lvl w:ilvl="0" w:tplc="90FEF398">
      <w:start w:val="1"/>
      <w:numFmt w:val="decimal"/>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A9448B6"/>
    <w:multiLevelType w:val="hybridMultilevel"/>
    <w:tmpl w:val="79D69290"/>
    <w:lvl w:ilvl="0" w:tplc="0A024468">
      <w:start w:val="1"/>
      <w:numFmt w:val="bullet"/>
      <w:lvlText w:val=""/>
      <w:lvlJc w:val="left"/>
      <w:pPr>
        <w:tabs>
          <w:tab w:val="num" w:pos="720"/>
        </w:tabs>
        <w:ind w:left="720" w:hanging="360"/>
      </w:pPr>
      <w:rPr>
        <w:rFonts w:ascii="Symbol" w:hAnsi="Symbol" w:hint="default"/>
      </w:rPr>
    </w:lvl>
    <w:lvl w:ilvl="1" w:tplc="98C8AFFE" w:tentative="1">
      <w:start w:val="1"/>
      <w:numFmt w:val="bullet"/>
      <w:lvlText w:val=""/>
      <w:lvlJc w:val="left"/>
      <w:pPr>
        <w:tabs>
          <w:tab w:val="num" w:pos="1440"/>
        </w:tabs>
        <w:ind w:left="1440" w:hanging="360"/>
      </w:pPr>
      <w:rPr>
        <w:rFonts w:ascii="Symbol" w:hAnsi="Symbol" w:hint="default"/>
      </w:rPr>
    </w:lvl>
    <w:lvl w:ilvl="2" w:tplc="107A9C88" w:tentative="1">
      <w:start w:val="1"/>
      <w:numFmt w:val="bullet"/>
      <w:lvlText w:val=""/>
      <w:lvlJc w:val="left"/>
      <w:pPr>
        <w:tabs>
          <w:tab w:val="num" w:pos="2160"/>
        </w:tabs>
        <w:ind w:left="2160" w:hanging="360"/>
      </w:pPr>
      <w:rPr>
        <w:rFonts w:ascii="Symbol" w:hAnsi="Symbol" w:hint="default"/>
      </w:rPr>
    </w:lvl>
    <w:lvl w:ilvl="3" w:tplc="7632D332" w:tentative="1">
      <w:start w:val="1"/>
      <w:numFmt w:val="bullet"/>
      <w:lvlText w:val=""/>
      <w:lvlJc w:val="left"/>
      <w:pPr>
        <w:tabs>
          <w:tab w:val="num" w:pos="2880"/>
        </w:tabs>
        <w:ind w:left="2880" w:hanging="360"/>
      </w:pPr>
      <w:rPr>
        <w:rFonts w:ascii="Symbol" w:hAnsi="Symbol" w:hint="default"/>
      </w:rPr>
    </w:lvl>
    <w:lvl w:ilvl="4" w:tplc="9FE46C94" w:tentative="1">
      <w:start w:val="1"/>
      <w:numFmt w:val="bullet"/>
      <w:lvlText w:val=""/>
      <w:lvlJc w:val="left"/>
      <w:pPr>
        <w:tabs>
          <w:tab w:val="num" w:pos="3600"/>
        </w:tabs>
        <w:ind w:left="3600" w:hanging="360"/>
      </w:pPr>
      <w:rPr>
        <w:rFonts w:ascii="Symbol" w:hAnsi="Symbol" w:hint="default"/>
      </w:rPr>
    </w:lvl>
    <w:lvl w:ilvl="5" w:tplc="CCCC2CD6" w:tentative="1">
      <w:start w:val="1"/>
      <w:numFmt w:val="bullet"/>
      <w:lvlText w:val=""/>
      <w:lvlJc w:val="left"/>
      <w:pPr>
        <w:tabs>
          <w:tab w:val="num" w:pos="4320"/>
        </w:tabs>
        <w:ind w:left="4320" w:hanging="360"/>
      </w:pPr>
      <w:rPr>
        <w:rFonts w:ascii="Symbol" w:hAnsi="Symbol" w:hint="default"/>
      </w:rPr>
    </w:lvl>
    <w:lvl w:ilvl="6" w:tplc="59544076" w:tentative="1">
      <w:start w:val="1"/>
      <w:numFmt w:val="bullet"/>
      <w:lvlText w:val=""/>
      <w:lvlJc w:val="left"/>
      <w:pPr>
        <w:tabs>
          <w:tab w:val="num" w:pos="5040"/>
        </w:tabs>
        <w:ind w:left="5040" w:hanging="360"/>
      </w:pPr>
      <w:rPr>
        <w:rFonts w:ascii="Symbol" w:hAnsi="Symbol" w:hint="default"/>
      </w:rPr>
    </w:lvl>
    <w:lvl w:ilvl="7" w:tplc="59465B82" w:tentative="1">
      <w:start w:val="1"/>
      <w:numFmt w:val="bullet"/>
      <w:lvlText w:val=""/>
      <w:lvlJc w:val="left"/>
      <w:pPr>
        <w:tabs>
          <w:tab w:val="num" w:pos="5760"/>
        </w:tabs>
        <w:ind w:left="5760" w:hanging="360"/>
      </w:pPr>
      <w:rPr>
        <w:rFonts w:ascii="Symbol" w:hAnsi="Symbol" w:hint="default"/>
      </w:rPr>
    </w:lvl>
    <w:lvl w:ilvl="8" w:tplc="1CF8A7A0" w:tentative="1">
      <w:start w:val="1"/>
      <w:numFmt w:val="bullet"/>
      <w:lvlText w:val=""/>
      <w:lvlJc w:val="left"/>
      <w:pPr>
        <w:tabs>
          <w:tab w:val="num" w:pos="6480"/>
        </w:tabs>
        <w:ind w:left="6480" w:hanging="360"/>
      </w:pPr>
      <w:rPr>
        <w:rFonts w:ascii="Symbol" w:hAnsi="Symbol" w:hint="default"/>
      </w:rPr>
    </w:lvl>
  </w:abstractNum>
  <w:abstractNum w:abstractNumId="27">
    <w:nsid w:val="4AEA3D0A"/>
    <w:multiLevelType w:val="hybridMultilevel"/>
    <w:tmpl w:val="E2D49284"/>
    <w:lvl w:ilvl="0" w:tplc="04210015">
      <w:start w:val="1"/>
      <w:numFmt w:val="upp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8">
    <w:nsid w:val="4BB409D8"/>
    <w:multiLevelType w:val="multilevel"/>
    <w:tmpl w:val="2E3E678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08700EB"/>
    <w:multiLevelType w:val="hybridMultilevel"/>
    <w:tmpl w:val="6CEABE08"/>
    <w:lvl w:ilvl="0" w:tplc="32020012">
      <w:start w:val="1"/>
      <w:numFmt w:val="lowerLetter"/>
      <w:lvlText w:val="%1."/>
      <w:lvlJc w:val="left"/>
      <w:pPr>
        <w:ind w:left="360" w:hanging="360"/>
      </w:pPr>
      <w:rPr>
        <w:b w:val="0"/>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1753B00"/>
    <w:multiLevelType w:val="hybridMultilevel"/>
    <w:tmpl w:val="8C147266"/>
    <w:lvl w:ilvl="0" w:tplc="4216C8D6">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45761E1"/>
    <w:multiLevelType w:val="hybridMultilevel"/>
    <w:tmpl w:val="A6628814"/>
    <w:lvl w:ilvl="0" w:tplc="FF36848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D40868"/>
    <w:multiLevelType w:val="hybridMultilevel"/>
    <w:tmpl w:val="C86441E6"/>
    <w:lvl w:ilvl="0" w:tplc="99F00536">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9154F0A"/>
    <w:multiLevelType w:val="hybridMultilevel"/>
    <w:tmpl w:val="AD042222"/>
    <w:lvl w:ilvl="0" w:tplc="F8764998">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D886938"/>
    <w:multiLevelType w:val="hybridMultilevel"/>
    <w:tmpl w:val="93C0D146"/>
    <w:lvl w:ilvl="0" w:tplc="E01AFF1A">
      <w:start w:val="1"/>
      <w:numFmt w:val="bullet"/>
      <w:lvlText w:val=""/>
      <w:lvlJc w:val="left"/>
      <w:pPr>
        <w:tabs>
          <w:tab w:val="num" w:pos="720"/>
        </w:tabs>
        <w:ind w:left="720" w:hanging="360"/>
      </w:pPr>
      <w:rPr>
        <w:rFonts w:ascii="Symbol" w:hAnsi="Symbol" w:hint="default"/>
      </w:rPr>
    </w:lvl>
    <w:lvl w:ilvl="1" w:tplc="39A49660" w:tentative="1">
      <w:start w:val="1"/>
      <w:numFmt w:val="bullet"/>
      <w:lvlText w:val=""/>
      <w:lvlJc w:val="left"/>
      <w:pPr>
        <w:tabs>
          <w:tab w:val="num" w:pos="1440"/>
        </w:tabs>
        <w:ind w:left="1440" w:hanging="360"/>
      </w:pPr>
      <w:rPr>
        <w:rFonts w:ascii="Symbol" w:hAnsi="Symbol" w:hint="default"/>
      </w:rPr>
    </w:lvl>
    <w:lvl w:ilvl="2" w:tplc="7A8A7D86" w:tentative="1">
      <w:start w:val="1"/>
      <w:numFmt w:val="bullet"/>
      <w:lvlText w:val=""/>
      <w:lvlJc w:val="left"/>
      <w:pPr>
        <w:tabs>
          <w:tab w:val="num" w:pos="2160"/>
        </w:tabs>
        <w:ind w:left="2160" w:hanging="360"/>
      </w:pPr>
      <w:rPr>
        <w:rFonts w:ascii="Symbol" w:hAnsi="Symbol" w:hint="default"/>
      </w:rPr>
    </w:lvl>
    <w:lvl w:ilvl="3" w:tplc="04520E44" w:tentative="1">
      <w:start w:val="1"/>
      <w:numFmt w:val="bullet"/>
      <w:lvlText w:val=""/>
      <w:lvlJc w:val="left"/>
      <w:pPr>
        <w:tabs>
          <w:tab w:val="num" w:pos="2880"/>
        </w:tabs>
        <w:ind w:left="2880" w:hanging="360"/>
      </w:pPr>
      <w:rPr>
        <w:rFonts w:ascii="Symbol" w:hAnsi="Symbol" w:hint="default"/>
      </w:rPr>
    </w:lvl>
    <w:lvl w:ilvl="4" w:tplc="AB80FE82" w:tentative="1">
      <w:start w:val="1"/>
      <w:numFmt w:val="bullet"/>
      <w:lvlText w:val=""/>
      <w:lvlJc w:val="left"/>
      <w:pPr>
        <w:tabs>
          <w:tab w:val="num" w:pos="3600"/>
        </w:tabs>
        <w:ind w:left="3600" w:hanging="360"/>
      </w:pPr>
      <w:rPr>
        <w:rFonts w:ascii="Symbol" w:hAnsi="Symbol" w:hint="default"/>
      </w:rPr>
    </w:lvl>
    <w:lvl w:ilvl="5" w:tplc="5A32B680" w:tentative="1">
      <w:start w:val="1"/>
      <w:numFmt w:val="bullet"/>
      <w:lvlText w:val=""/>
      <w:lvlJc w:val="left"/>
      <w:pPr>
        <w:tabs>
          <w:tab w:val="num" w:pos="4320"/>
        </w:tabs>
        <w:ind w:left="4320" w:hanging="360"/>
      </w:pPr>
      <w:rPr>
        <w:rFonts w:ascii="Symbol" w:hAnsi="Symbol" w:hint="default"/>
      </w:rPr>
    </w:lvl>
    <w:lvl w:ilvl="6" w:tplc="E932E5E0" w:tentative="1">
      <w:start w:val="1"/>
      <w:numFmt w:val="bullet"/>
      <w:lvlText w:val=""/>
      <w:lvlJc w:val="left"/>
      <w:pPr>
        <w:tabs>
          <w:tab w:val="num" w:pos="5040"/>
        </w:tabs>
        <w:ind w:left="5040" w:hanging="360"/>
      </w:pPr>
      <w:rPr>
        <w:rFonts w:ascii="Symbol" w:hAnsi="Symbol" w:hint="default"/>
      </w:rPr>
    </w:lvl>
    <w:lvl w:ilvl="7" w:tplc="82E2B0D8" w:tentative="1">
      <w:start w:val="1"/>
      <w:numFmt w:val="bullet"/>
      <w:lvlText w:val=""/>
      <w:lvlJc w:val="left"/>
      <w:pPr>
        <w:tabs>
          <w:tab w:val="num" w:pos="5760"/>
        </w:tabs>
        <w:ind w:left="5760" w:hanging="360"/>
      </w:pPr>
      <w:rPr>
        <w:rFonts w:ascii="Symbol" w:hAnsi="Symbol" w:hint="default"/>
      </w:rPr>
    </w:lvl>
    <w:lvl w:ilvl="8" w:tplc="F0D22BF0" w:tentative="1">
      <w:start w:val="1"/>
      <w:numFmt w:val="bullet"/>
      <w:lvlText w:val=""/>
      <w:lvlJc w:val="left"/>
      <w:pPr>
        <w:tabs>
          <w:tab w:val="num" w:pos="6480"/>
        </w:tabs>
        <w:ind w:left="6480" w:hanging="360"/>
      </w:pPr>
      <w:rPr>
        <w:rFonts w:ascii="Symbol" w:hAnsi="Symbol" w:hint="default"/>
      </w:rPr>
    </w:lvl>
  </w:abstractNum>
  <w:abstractNum w:abstractNumId="35">
    <w:nsid w:val="5EBE770A"/>
    <w:multiLevelType w:val="hybridMultilevel"/>
    <w:tmpl w:val="769CCB66"/>
    <w:lvl w:ilvl="0" w:tplc="80E42F9A">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FB735E4"/>
    <w:multiLevelType w:val="hybridMultilevel"/>
    <w:tmpl w:val="608E95EE"/>
    <w:lvl w:ilvl="0" w:tplc="61267354">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3113F1F"/>
    <w:multiLevelType w:val="hybridMultilevel"/>
    <w:tmpl w:val="8FDA2960"/>
    <w:lvl w:ilvl="0" w:tplc="9682A03E">
      <w:start w:val="1"/>
      <w:numFmt w:val="bullet"/>
      <w:lvlText w:val=""/>
      <w:lvlJc w:val="left"/>
      <w:pPr>
        <w:tabs>
          <w:tab w:val="num" w:pos="720"/>
        </w:tabs>
        <w:ind w:left="720" w:hanging="360"/>
      </w:pPr>
      <w:rPr>
        <w:rFonts w:ascii="Symbol" w:hAnsi="Symbol" w:hint="default"/>
      </w:rPr>
    </w:lvl>
    <w:lvl w:ilvl="1" w:tplc="19424912" w:tentative="1">
      <w:start w:val="1"/>
      <w:numFmt w:val="bullet"/>
      <w:lvlText w:val=""/>
      <w:lvlJc w:val="left"/>
      <w:pPr>
        <w:tabs>
          <w:tab w:val="num" w:pos="1440"/>
        </w:tabs>
        <w:ind w:left="1440" w:hanging="360"/>
      </w:pPr>
      <w:rPr>
        <w:rFonts w:ascii="Symbol" w:hAnsi="Symbol" w:hint="default"/>
      </w:rPr>
    </w:lvl>
    <w:lvl w:ilvl="2" w:tplc="ABBCC108" w:tentative="1">
      <w:start w:val="1"/>
      <w:numFmt w:val="bullet"/>
      <w:lvlText w:val=""/>
      <w:lvlJc w:val="left"/>
      <w:pPr>
        <w:tabs>
          <w:tab w:val="num" w:pos="2160"/>
        </w:tabs>
        <w:ind w:left="2160" w:hanging="360"/>
      </w:pPr>
      <w:rPr>
        <w:rFonts w:ascii="Symbol" w:hAnsi="Symbol" w:hint="default"/>
      </w:rPr>
    </w:lvl>
    <w:lvl w:ilvl="3" w:tplc="006A3590" w:tentative="1">
      <w:start w:val="1"/>
      <w:numFmt w:val="bullet"/>
      <w:lvlText w:val=""/>
      <w:lvlJc w:val="left"/>
      <w:pPr>
        <w:tabs>
          <w:tab w:val="num" w:pos="2880"/>
        </w:tabs>
        <w:ind w:left="2880" w:hanging="360"/>
      </w:pPr>
      <w:rPr>
        <w:rFonts w:ascii="Symbol" w:hAnsi="Symbol" w:hint="default"/>
      </w:rPr>
    </w:lvl>
    <w:lvl w:ilvl="4" w:tplc="2D50CA6C" w:tentative="1">
      <w:start w:val="1"/>
      <w:numFmt w:val="bullet"/>
      <w:lvlText w:val=""/>
      <w:lvlJc w:val="left"/>
      <w:pPr>
        <w:tabs>
          <w:tab w:val="num" w:pos="3600"/>
        </w:tabs>
        <w:ind w:left="3600" w:hanging="360"/>
      </w:pPr>
      <w:rPr>
        <w:rFonts w:ascii="Symbol" w:hAnsi="Symbol" w:hint="default"/>
      </w:rPr>
    </w:lvl>
    <w:lvl w:ilvl="5" w:tplc="2B0CFAAE" w:tentative="1">
      <w:start w:val="1"/>
      <w:numFmt w:val="bullet"/>
      <w:lvlText w:val=""/>
      <w:lvlJc w:val="left"/>
      <w:pPr>
        <w:tabs>
          <w:tab w:val="num" w:pos="4320"/>
        </w:tabs>
        <w:ind w:left="4320" w:hanging="360"/>
      </w:pPr>
      <w:rPr>
        <w:rFonts w:ascii="Symbol" w:hAnsi="Symbol" w:hint="default"/>
      </w:rPr>
    </w:lvl>
    <w:lvl w:ilvl="6" w:tplc="96409696" w:tentative="1">
      <w:start w:val="1"/>
      <w:numFmt w:val="bullet"/>
      <w:lvlText w:val=""/>
      <w:lvlJc w:val="left"/>
      <w:pPr>
        <w:tabs>
          <w:tab w:val="num" w:pos="5040"/>
        </w:tabs>
        <w:ind w:left="5040" w:hanging="360"/>
      </w:pPr>
      <w:rPr>
        <w:rFonts w:ascii="Symbol" w:hAnsi="Symbol" w:hint="default"/>
      </w:rPr>
    </w:lvl>
    <w:lvl w:ilvl="7" w:tplc="910607B4" w:tentative="1">
      <w:start w:val="1"/>
      <w:numFmt w:val="bullet"/>
      <w:lvlText w:val=""/>
      <w:lvlJc w:val="left"/>
      <w:pPr>
        <w:tabs>
          <w:tab w:val="num" w:pos="5760"/>
        </w:tabs>
        <w:ind w:left="5760" w:hanging="360"/>
      </w:pPr>
      <w:rPr>
        <w:rFonts w:ascii="Symbol" w:hAnsi="Symbol" w:hint="default"/>
      </w:rPr>
    </w:lvl>
    <w:lvl w:ilvl="8" w:tplc="F574EC62" w:tentative="1">
      <w:start w:val="1"/>
      <w:numFmt w:val="bullet"/>
      <w:lvlText w:val=""/>
      <w:lvlJc w:val="left"/>
      <w:pPr>
        <w:tabs>
          <w:tab w:val="num" w:pos="6480"/>
        </w:tabs>
        <w:ind w:left="6480" w:hanging="360"/>
      </w:pPr>
      <w:rPr>
        <w:rFonts w:ascii="Symbol" w:hAnsi="Symbol" w:hint="default"/>
      </w:rPr>
    </w:lvl>
  </w:abstractNum>
  <w:abstractNum w:abstractNumId="38">
    <w:nsid w:val="65792F62"/>
    <w:multiLevelType w:val="multilevel"/>
    <w:tmpl w:val="AD5E78B2"/>
    <w:lvl w:ilvl="0">
      <w:start w:val="5"/>
      <w:numFmt w:val="decimal"/>
      <w:lvlText w:val="%1."/>
      <w:lvlJc w:val="left"/>
      <w:pPr>
        <w:tabs>
          <w:tab w:val="num" w:pos="360"/>
        </w:tabs>
        <w:ind w:left="360" w:hanging="360"/>
      </w:pPr>
      <w:rPr>
        <w:rFonts w:hint="default"/>
      </w:rPr>
    </w:lvl>
    <w:lvl w:ilvl="1">
      <w:start w:val="1"/>
      <w:numFmt w:val="decimal"/>
      <w:pStyle w:val="Style4"/>
      <w:lvlText w:val="%2."/>
      <w:lvlJc w:val="left"/>
      <w:pPr>
        <w:tabs>
          <w:tab w:val="num" w:pos="363"/>
        </w:tabs>
        <w:ind w:left="363" w:hanging="363"/>
      </w:pPr>
      <w:rPr>
        <w:rFonts w:ascii="Tahoma" w:hAnsi="Tahoma" w:cs="Times New Roman" w:hint="default"/>
      </w:rPr>
    </w:lvl>
    <w:lvl w:ilvl="2">
      <w:start w:val="2"/>
      <w:numFmt w:val="lowerLetter"/>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3"/>
      </w:pPr>
      <w:rPr>
        <w:rFonts w:ascii="Tahoma" w:hAnsi="Tahoma" w:cs="Times New Roman" w:hint="default"/>
      </w:rPr>
    </w:lvl>
    <w:lvl w:ilvl="4">
      <w:start w:val="1"/>
      <w:numFmt w:val="lowerLetter"/>
      <w:lvlText w:val="(%5)"/>
      <w:lvlJc w:val="left"/>
      <w:pPr>
        <w:tabs>
          <w:tab w:val="num" w:pos="1800"/>
        </w:tabs>
        <w:ind w:left="1800" w:hanging="360"/>
      </w:pPr>
      <w:rPr>
        <w:rFonts w:ascii="Tahoma" w:hAnsi="Tahoma" w:cs="Times New Roman" w:hint="default"/>
      </w:rPr>
    </w:lvl>
    <w:lvl w:ilvl="5">
      <w:start w:val="1"/>
      <w:numFmt w:val="lowerRoman"/>
      <w:lvlText w:val="(%6)"/>
      <w:lvlJc w:val="left"/>
      <w:pPr>
        <w:tabs>
          <w:tab w:val="num" w:pos="2520"/>
        </w:tabs>
        <w:ind w:left="2160" w:hanging="360"/>
      </w:pPr>
      <w:rPr>
        <w:rFonts w:ascii="Tahoma" w:hAnsi="Tahoma" w:cs="Times New Roman" w:hint="default"/>
      </w:rPr>
    </w:lvl>
    <w:lvl w:ilvl="6">
      <w:start w:val="1"/>
      <w:numFmt w:val="decimal"/>
      <w:lvlText w:val="%7."/>
      <w:lvlJc w:val="left"/>
      <w:pPr>
        <w:tabs>
          <w:tab w:val="num" w:pos="2520"/>
        </w:tabs>
        <w:ind w:left="2520" w:hanging="360"/>
      </w:pPr>
      <w:rPr>
        <w:rFonts w:hint="default"/>
        <w:b/>
      </w:rPr>
    </w:lvl>
    <w:lvl w:ilvl="7">
      <w:start w:val="1"/>
      <w:numFmt w:val="lowerLetter"/>
      <w:pStyle w:val="Style5"/>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62F65E4"/>
    <w:multiLevelType w:val="hybridMultilevel"/>
    <w:tmpl w:val="908274B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8EA13E3"/>
    <w:multiLevelType w:val="hybridMultilevel"/>
    <w:tmpl w:val="678A85A8"/>
    <w:lvl w:ilvl="0" w:tplc="8EA4B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50143"/>
    <w:multiLevelType w:val="hybridMultilevel"/>
    <w:tmpl w:val="51C44D02"/>
    <w:lvl w:ilvl="0" w:tplc="90FEF398">
      <w:start w:val="1"/>
      <w:numFmt w:val="decimal"/>
      <w:lvlText w:val="%1."/>
      <w:lvlJc w:val="right"/>
      <w:pPr>
        <w:tabs>
          <w:tab w:val="num" w:pos="720"/>
        </w:tabs>
        <w:ind w:left="720" w:hanging="360"/>
      </w:pPr>
      <w:rPr>
        <w:rFonts w:cs="Times New Roman" w:hint="default"/>
      </w:rPr>
    </w:lvl>
    <w:lvl w:ilvl="1" w:tplc="90FEF398">
      <w:start w:val="1"/>
      <w:numFmt w:val="decimal"/>
      <w:lvlText w:val="%2."/>
      <w:lvlJc w:val="righ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DEA7C61"/>
    <w:multiLevelType w:val="hybridMultilevel"/>
    <w:tmpl w:val="1060B88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2CC3DA3"/>
    <w:multiLevelType w:val="hybridMultilevel"/>
    <w:tmpl w:val="56B85CB6"/>
    <w:lvl w:ilvl="0" w:tplc="0DFC022E">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2FC0766"/>
    <w:multiLevelType w:val="hybridMultilevel"/>
    <w:tmpl w:val="285C9A38"/>
    <w:lvl w:ilvl="0" w:tplc="90FEF398">
      <w:start w:val="1"/>
      <w:numFmt w:val="decimal"/>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46641DE"/>
    <w:multiLevelType w:val="hybridMultilevel"/>
    <w:tmpl w:val="295E73AE"/>
    <w:lvl w:ilvl="0" w:tplc="70C22CC0">
      <w:start w:val="1"/>
      <w:numFmt w:val="bullet"/>
      <w:lvlText w:val=""/>
      <w:lvlJc w:val="left"/>
      <w:pPr>
        <w:tabs>
          <w:tab w:val="num" w:pos="720"/>
        </w:tabs>
        <w:ind w:left="720" w:hanging="360"/>
      </w:pPr>
      <w:rPr>
        <w:rFonts w:ascii="Symbol" w:hAnsi="Symbol" w:hint="default"/>
      </w:rPr>
    </w:lvl>
    <w:lvl w:ilvl="1" w:tplc="2048D0B4" w:tentative="1">
      <w:start w:val="1"/>
      <w:numFmt w:val="bullet"/>
      <w:lvlText w:val=""/>
      <w:lvlJc w:val="left"/>
      <w:pPr>
        <w:tabs>
          <w:tab w:val="num" w:pos="1440"/>
        </w:tabs>
        <w:ind w:left="1440" w:hanging="360"/>
      </w:pPr>
      <w:rPr>
        <w:rFonts w:ascii="Symbol" w:hAnsi="Symbol" w:hint="default"/>
      </w:rPr>
    </w:lvl>
    <w:lvl w:ilvl="2" w:tplc="4588D4A8" w:tentative="1">
      <w:start w:val="1"/>
      <w:numFmt w:val="bullet"/>
      <w:lvlText w:val=""/>
      <w:lvlJc w:val="left"/>
      <w:pPr>
        <w:tabs>
          <w:tab w:val="num" w:pos="2160"/>
        </w:tabs>
        <w:ind w:left="2160" w:hanging="360"/>
      </w:pPr>
      <w:rPr>
        <w:rFonts w:ascii="Symbol" w:hAnsi="Symbol" w:hint="default"/>
      </w:rPr>
    </w:lvl>
    <w:lvl w:ilvl="3" w:tplc="EAEC163A" w:tentative="1">
      <w:start w:val="1"/>
      <w:numFmt w:val="bullet"/>
      <w:lvlText w:val=""/>
      <w:lvlJc w:val="left"/>
      <w:pPr>
        <w:tabs>
          <w:tab w:val="num" w:pos="2880"/>
        </w:tabs>
        <w:ind w:left="2880" w:hanging="360"/>
      </w:pPr>
      <w:rPr>
        <w:rFonts w:ascii="Symbol" w:hAnsi="Symbol" w:hint="default"/>
      </w:rPr>
    </w:lvl>
    <w:lvl w:ilvl="4" w:tplc="17C67DA8" w:tentative="1">
      <w:start w:val="1"/>
      <w:numFmt w:val="bullet"/>
      <w:lvlText w:val=""/>
      <w:lvlJc w:val="left"/>
      <w:pPr>
        <w:tabs>
          <w:tab w:val="num" w:pos="3600"/>
        </w:tabs>
        <w:ind w:left="3600" w:hanging="360"/>
      </w:pPr>
      <w:rPr>
        <w:rFonts w:ascii="Symbol" w:hAnsi="Symbol" w:hint="default"/>
      </w:rPr>
    </w:lvl>
    <w:lvl w:ilvl="5" w:tplc="3690AE40" w:tentative="1">
      <w:start w:val="1"/>
      <w:numFmt w:val="bullet"/>
      <w:lvlText w:val=""/>
      <w:lvlJc w:val="left"/>
      <w:pPr>
        <w:tabs>
          <w:tab w:val="num" w:pos="4320"/>
        </w:tabs>
        <w:ind w:left="4320" w:hanging="360"/>
      </w:pPr>
      <w:rPr>
        <w:rFonts w:ascii="Symbol" w:hAnsi="Symbol" w:hint="default"/>
      </w:rPr>
    </w:lvl>
    <w:lvl w:ilvl="6" w:tplc="547C9B22" w:tentative="1">
      <w:start w:val="1"/>
      <w:numFmt w:val="bullet"/>
      <w:lvlText w:val=""/>
      <w:lvlJc w:val="left"/>
      <w:pPr>
        <w:tabs>
          <w:tab w:val="num" w:pos="5040"/>
        </w:tabs>
        <w:ind w:left="5040" w:hanging="360"/>
      </w:pPr>
      <w:rPr>
        <w:rFonts w:ascii="Symbol" w:hAnsi="Symbol" w:hint="default"/>
      </w:rPr>
    </w:lvl>
    <w:lvl w:ilvl="7" w:tplc="0C16153A" w:tentative="1">
      <w:start w:val="1"/>
      <w:numFmt w:val="bullet"/>
      <w:lvlText w:val=""/>
      <w:lvlJc w:val="left"/>
      <w:pPr>
        <w:tabs>
          <w:tab w:val="num" w:pos="5760"/>
        </w:tabs>
        <w:ind w:left="5760" w:hanging="360"/>
      </w:pPr>
      <w:rPr>
        <w:rFonts w:ascii="Symbol" w:hAnsi="Symbol" w:hint="default"/>
      </w:rPr>
    </w:lvl>
    <w:lvl w:ilvl="8" w:tplc="9F68E482" w:tentative="1">
      <w:start w:val="1"/>
      <w:numFmt w:val="bullet"/>
      <w:lvlText w:val=""/>
      <w:lvlJc w:val="left"/>
      <w:pPr>
        <w:tabs>
          <w:tab w:val="num" w:pos="6480"/>
        </w:tabs>
        <w:ind w:left="6480" w:hanging="360"/>
      </w:pPr>
      <w:rPr>
        <w:rFonts w:ascii="Symbol" w:hAnsi="Symbol" w:hint="default"/>
      </w:rPr>
    </w:lvl>
  </w:abstractNum>
  <w:abstractNum w:abstractNumId="46">
    <w:nsid w:val="75743979"/>
    <w:multiLevelType w:val="hybridMultilevel"/>
    <w:tmpl w:val="65500E04"/>
    <w:lvl w:ilvl="0" w:tplc="03EEF94A">
      <w:start w:val="8"/>
      <w:numFmt w:val="lowerLetter"/>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464E0"/>
    <w:multiLevelType w:val="hybridMultilevel"/>
    <w:tmpl w:val="7D56E584"/>
    <w:lvl w:ilvl="0" w:tplc="82128A52">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360" w:hanging="360"/>
      </w:pPr>
    </w:lvl>
    <w:lvl w:ilvl="4" w:tplc="04210019" w:tentative="1">
      <w:start w:val="1"/>
      <w:numFmt w:val="lowerLetter"/>
      <w:lvlText w:val="%5."/>
      <w:lvlJc w:val="left"/>
      <w:pPr>
        <w:ind w:left="1080" w:hanging="360"/>
      </w:pPr>
    </w:lvl>
    <w:lvl w:ilvl="5" w:tplc="0421001B" w:tentative="1">
      <w:start w:val="1"/>
      <w:numFmt w:val="lowerRoman"/>
      <w:lvlText w:val="%6."/>
      <w:lvlJc w:val="right"/>
      <w:pPr>
        <w:ind w:left="1800" w:hanging="180"/>
      </w:pPr>
    </w:lvl>
    <w:lvl w:ilvl="6" w:tplc="0421000F" w:tentative="1">
      <w:start w:val="1"/>
      <w:numFmt w:val="decimal"/>
      <w:lvlText w:val="%7."/>
      <w:lvlJc w:val="left"/>
      <w:pPr>
        <w:ind w:left="2520" w:hanging="360"/>
      </w:pPr>
    </w:lvl>
    <w:lvl w:ilvl="7" w:tplc="04210019" w:tentative="1">
      <w:start w:val="1"/>
      <w:numFmt w:val="lowerLetter"/>
      <w:lvlText w:val="%8."/>
      <w:lvlJc w:val="left"/>
      <w:pPr>
        <w:ind w:left="3240" w:hanging="360"/>
      </w:pPr>
    </w:lvl>
    <w:lvl w:ilvl="8" w:tplc="0421001B" w:tentative="1">
      <w:start w:val="1"/>
      <w:numFmt w:val="lowerRoman"/>
      <w:lvlText w:val="%9."/>
      <w:lvlJc w:val="right"/>
      <w:pPr>
        <w:ind w:left="3960" w:hanging="180"/>
      </w:pPr>
    </w:lvl>
  </w:abstractNum>
  <w:abstractNum w:abstractNumId="48">
    <w:nsid w:val="7AEA3321"/>
    <w:multiLevelType w:val="hybridMultilevel"/>
    <w:tmpl w:val="2C16B600"/>
    <w:lvl w:ilvl="0" w:tplc="40DA7CE4">
      <w:start w:val="1"/>
      <w:numFmt w:val="decimal"/>
      <w:lvlText w:val="%1."/>
      <w:lvlJc w:val="left"/>
      <w:pPr>
        <w:tabs>
          <w:tab w:val="num" w:pos="2175"/>
        </w:tabs>
        <w:ind w:left="2175" w:hanging="360"/>
      </w:pPr>
    </w:lvl>
    <w:lvl w:ilvl="1" w:tplc="A920D814">
      <w:start w:val="1"/>
      <w:numFmt w:val="decimal"/>
      <w:pStyle w:val="Style6"/>
      <w:lvlText w:val="%2)"/>
      <w:lvlJc w:val="left"/>
      <w:pPr>
        <w:tabs>
          <w:tab w:val="num" w:pos="2940"/>
        </w:tabs>
        <w:ind w:left="2940"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BF10EF1"/>
    <w:multiLevelType w:val="hybridMultilevel"/>
    <w:tmpl w:val="4894BD8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7DF72FE5"/>
    <w:multiLevelType w:val="hybridMultilevel"/>
    <w:tmpl w:val="CA48B8C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3"/>
  </w:num>
  <w:num w:numId="2">
    <w:abstractNumId w:val="17"/>
  </w:num>
  <w:num w:numId="3">
    <w:abstractNumId w:val="3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0"/>
  </w:num>
  <w:num w:numId="8">
    <w:abstractNumId w:val="49"/>
  </w:num>
  <w:num w:numId="9">
    <w:abstractNumId w:val="15"/>
  </w:num>
  <w:num w:numId="10">
    <w:abstractNumId w:val="44"/>
  </w:num>
  <w:num w:numId="11">
    <w:abstractNumId w:val="41"/>
  </w:num>
  <w:num w:numId="12">
    <w:abstractNumId w:val="50"/>
  </w:num>
  <w:num w:numId="13">
    <w:abstractNumId w:val="42"/>
  </w:num>
  <w:num w:numId="14">
    <w:abstractNumId w:val="12"/>
  </w:num>
  <w:num w:numId="15">
    <w:abstractNumId w:val="11"/>
  </w:num>
  <w:num w:numId="16">
    <w:abstractNumId w:val="19"/>
  </w:num>
  <w:num w:numId="17">
    <w:abstractNumId w:val="28"/>
  </w:num>
  <w:num w:numId="18">
    <w:abstractNumId w:val="35"/>
  </w:num>
  <w:num w:numId="19">
    <w:abstractNumId w:val="7"/>
  </w:num>
  <w:num w:numId="20">
    <w:abstractNumId w:val="30"/>
  </w:num>
  <w:num w:numId="21">
    <w:abstractNumId w:val="32"/>
  </w:num>
  <w:num w:numId="22">
    <w:abstractNumId w:val="20"/>
  </w:num>
  <w:num w:numId="23">
    <w:abstractNumId w:val="8"/>
  </w:num>
  <w:num w:numId="24">
    <w:abstractNumId w:val="29"/>
  </w:num>
  <w:num w:numId="25">
    <w:abstractNumId w:val="33"/>
  </w:num>
  <w:num w:numId="26">
    <w:abstractNumId w:val="9"/>
  </w:num>
  <w:num w:numId="27">
    <w:abstractNumId w:val="16"/>
  </w:num>
  <w:num w:numId="28">
    <w:abstractNumId w:val="22"/>
  </w:num>
  <w:num w:numId="29">
    <w:abstractNumId w:val="36"/>
  </w:num>
  <w:num w:numId="30">
    <w:abstractNumId w:val="43"/>
  </w:num>
  <w:num w:numId="31">
    <w:abstractNumId w:val="24"/>
  </w:num>
  <w:num w:numId="32">
    <w:abstractNumId w:val="18"/>
  </w:num>
  <w:num w:numId="33">
    <w:abstractNumId w:val="21"/>
  </w:num>
  <w:num w:numId="34">
    <w:abstractNumId w:val="31"/>
  </w:num>
  <w:num w:numId="35">
    <w:abstractNumId w:val="47"/>
  </w:num>
  <w:num w:numId="36">
    <w:abstractNumId w:val="39"/>
  </w:num>
  <w:num w:numId="37">
    <w:abstractNumId w:val="25"/>
  </w:num>
  <w:num w:numId="38">
    <w:abstractNumId w:val="14"/>
  </w:num>
  <w:num w:numId="39">
    <w:abstractNumId w:val="27"/>
  </w:num>
  <w:num w:numId="40">
    <w:abstractNumId w:val="46"/>
  </w:num>
  <w:num w:numId="41">
    <w:abstractNumId w:val="6"/>
  </w:num>
  <w:num w:numId="42">
    <w:abstractNumId w:val="26"/>
  </w:num>
  <w:num w:numId="43">
    <w:abstractNumId w:val="34"/>
  </w:num>
  <w:num w:numId="44">
    <w:abstractNumId w:val="13"/>
  </w:num>
  <w:num w:numId="45">
    <w:abstractNumId w:val="45"/>
  </w:num>
  <w:num w:numId="46">
    <w:abstractNumId w:val="37"/>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C0"/>
    <w:rsid w:val="000176CE"/>
    <w:rsid w:val="00022682"/>
    <w:rsid w:val="000234B4"/>
    <w:rsid w:val="000320EB"/>
    <w:rsid w:val="00050AE0"/>
    <w:rsid w:val="0005483A"/>
    <w:rsid w:val="00074C65"/>
    <w:rsid w:val="00082607"/>
    <w:rsid w:val="0008464A"/>
    <w:rsid w:val="00087E53"/>
    <w:rsid w:val="000961CF"/>
    <w:rsid w:val="000C1401"/>
    <w:rsid w:val="000C22C2"/>
    <w:rsid w:val="000C36C0"/>
    <w:rsid w:val="000C4056"/>
    <w:rsid w:val="000C473E"/>
    <w:rsid w:val="000D68AD"/>
    <w:rsid w:val="000E0828"/>
    <w:rsid w:val="0010121C"/>
    <w:rsid w:val="00111D93"/>
    <w:rsid w:val="00122710"/>
    <w:rsid w:val="001241AD"/>
    <w:rsid w:val="0012699B"/>
    <w:rsid w:val="001305E3"/>
    <w:rsid w:val="001307E3"/>
    <w:rsid w:val="0013106A"/>
    <w:rsid w:val="00131349"/>
    <w:rsid w:val="00146F47"/>
    <w:rsid w:val="001562FF"/>
    <w:rsid w:val="001568D8"/>
    <w:rsid w:val="001573BF"/>
    <w:rsid w:val="0016342C"/>
    <w:rsid w:val="0017620B"/>
    <w:rsid w:val="001820A7"/>
    <w:rsid w:val="0018245D"/>
    <w:rsid w:val="0018686C"/>
    <w:rsid w:val="001A4106"/>
    <w:rsid w:val="001E21A9"/>
    <w:rsid w:val="001E3260"/>
    <w:rsid w:val="00200961"/>
    <w:rsid w:val="002101EB"/>
    <w:rsid w:val="002108CC"/>
    <w:rsid w:val="00224320"/>
    <w:rsid w:val="002418E5"/>
    <w:rsid w:val="0025073B"/>
    <w:rsid w:val="00257A41"/>
    <w:rsid w:val="00262E13"/>
    <w:rsid w:val="0028108B"/>
    <w:rsid w:val="002831AE"/>
    <w:rsid w:val="0028495F"/>
    <w:rsid w:val="002B037A"/>
    <w:rsid w:val="002B3523"/>
    <w:rsid w:val="002B4C3D"/>
    <w:rsid w:val="002C1D47"/>
    <w:rsid w:val="002D1F04"/>
    <w:rsid w:val="002D4309"/>
    <w:rsid w:val="002E2535"/>
    <w:rsid w:val="002E2948"/>
    <w:rsid w:val="002F0620"/>
    <w:rsid w:val="002F255C"/>
    <w:rsid w:val="003014BF"/>
    <w:rsid w:val="00315769"/>
    <w:rsid w:val="00320E9A"/>
    <w:rsid w:val="00334125"/>
    <w:rsid w:val="00354407"/>
    <w:rsid w:val="003664BE"/>
    <w:rsid w:val="003710C9"/>
    <w:rsid w:val="00375C41"/>
    <w:rsid w:val="00384CBE"/>
    <w:rsid w:val="003919DC"/>
    <w:rsid w:val="00392D03"/>
    <w:rsid w:val="003951CB"/>
    <w:rsid w:val="003A4F5B"/>
    <w:rsid w:val="003B11C0"/>
    <w:rsid w:val="003B586A"/>
    <w:rsid w:val="003B7CFA"/>
    <w:rsid w:val="003C3155"/>
    <w:rsid w:val="003C43FF"/>
    <w:rsid w:val="003D1656"/>
    <w:rsid w:val="004005EC"/>
    <w:rsid w:val="00415286"/>
    <w:rsid w:val="00425AAD"/>
    <w:rsid w:val="00431EB8"/>
    <w:rsid w:val="00452E13"/>
    <w:rsid w:val="0045578F"/>
    <w:rsid w:val="00461CA4"/>
    <w:rsid w:val="0046716A"/>
    <w:rsid w:val="00477E19"/>
    <w:rsid w:val="00486E66"/>
    <w:rsid w:val="004A07C0"/>
    <w:rsid w:val="004A0B76"/>
    <w:rsid w:val="004A0CF1"/>
    <w:rsid w:val="004B2E42"/>
    <w:rsid w:val="004B6EC3"/>
    <w:rsid w:val="004C56F2"/>
    <w:rsid w:val="004E05FF"/>
    <w:rsid w:val="004E20BB"/>
    <w:rsid w:val="005060DB"/>
    <w:rsid w:val="00530B72"/>
    <w:rsid w:val="005426C5"/>
    <w:rsid w:val="00544F7E"/>
    <w:rsid w:val="00552D40"/>
    <w:rsid w:val="00585F08"/>
    <w:rsid w:val="0059553D"/>
    <w:rsid w:val="005A6902"/>
    <w:rsid w:val="005B1EDF"/>
    <w:rsid w:val="005B3E0E"/>
    <w:rsid w:val="005D23ED"/>
    <w:rsid w:val="005D3419"/>
    <w:rsid w:val="006036B8"/>
    <w:rsid w:val="00621DEE"/>
    <w:rsid w:val="00622F69"/>
    <w:rsid w:val="00626476"/>
    <w:rsid w:val="006275AE"/>
    <w:rsid w:val="00661A08"/>
    <w:rsid w:val="006878C6"/>
    <w:rsid w:val="006A115E"/>
    <w:rsid w:val="006B02C4"/>
    <w:rsid w:val="006D6CDD"/>
    <w:rsid w:val="006F0213"/>
    <w:rsid w:val="0070199E"/>
    <w:rsid w:val="00712397"/>
    <w:rsid w:val="00742EF7"/>
    <w:rsid w:val="00757961"/>
    <w:rsid w:val="00760852"/>
    <w:rsid w:val="00762A0A"/>
    <w:rsid w:val="007635F5"/>
    <w:rsid w:val="007735BF"/>
    <w:rsid w:val="00790C42"/>
    <w:rsid w:val="0079291C"/>
    <w:rsid w:val="00796201"/>
    <w:rsid w:val="007A4982"/>
    <w:rsid w:val="007E49B1"/>
    <w:rsid w:val="007F43FA"/>
    <w:rsid w:val="00804D71"/>
    <w:rsid w:val="00810158"/>
    <w:rsid w:val="00821FA8"/>
    <w:rsid w:val="00834359"/>
    <w:rsid w:val="008540A8"/>
    <w:rsid w:val="008568EC"/>
    <w:rsid w:val="00857F66"/>
    <w:rsid w:val="00865131"/>
    <w:rsid w:val="008802FC"/>
    <w:rsid w:val="00881976"/>
    <w:rsid w:val="0089344B"/>
    <w:rsid w:val="00893B15"/>
    <w:rsid w:val="008A5F8D"/>
    <w:rsid w:val="008B253A"/>
    <w:rsid w:val="008C5CE4"/>
    <w:rsid w:val="008D0A01"/>
    <w:rsid w:val="008D3254"/>
    <w:rsid w:val="008D78C7"/>
    <w:rsid w:val="008F602B"/>
    <w:rsid w:val="009026D2"/>
    <w:rsid w:val="00906D13"/>
    <w:rsid w:val="009150F3"/>
    <w:rsid w:val="00925A86"/>
    <w:rsid w:val="00926B5A"/>
    <w:rsid w:val="00927339"/>
    <w:rsid w:val="00933E44"/>
    <w:rsid w:val="00963B9C"/>
    <w:rsid w:val="009A4E38"/>
    <w:rsid w:val="009A6443"/>
    <w:rsid w:val="009A6D54"/>
    <w:rsid w:val="009A7FB9"/>
    <w:rsid w:val="009B7811"/>
    <w:rsid w:val="009C1AD2"/>
    <w:rsid w:val="009C5B0B"/>
    <w:rsid w:val="009C7E91"/>
    <w:rsid w:val="009D1631"/>
    <w:rsid w:val="009D7F29"/>
    <w:rsid w:val="009F5E6A"/>
    <w:rsid w:val="00A148B2"/>
    <w:rsid w:val="00A16603"/>
    <w:rsid w:val="00A30FA7"/>
    <w:rsid w:val="00A336B0"/>
    <w:rsid w:val="00A46766"/>
    <w:rsid w:val="00A556B9"/>
    <w:rsid w:val="00A70327"/>
    <w:rsid w:val="00A705FA"/>
    <w:rsid w:val="00A75113"/>
    <w:rsid w:val="00A8053F"/>
    <w:rsid w:val="00A84D60"/>
    <w:rsid w:val="00A878D9"/>
    <w:rsid w:val="00AC1488"/>
    <w:rsid w:val="00AD2059"/>
    <w:rsid w:val="00AE0D9D"/>
    <w:rsid w:val="00AF146D"/>
    <w:rsid w:val="00B03CF4"/>
    <w:rsid w:val="00B27E52"/>
    <w:rsid w:val="00B44039"/>
    <w:rsid w:val="00B6669D"/>
    <w:rsid w:val="00B72273"/>
    <w:rsid w:val="00B82235"/>
    <w:rsid w:val="00B83902"/>
    <w:rsid w:val="00B96253"/>
    <w:rsid w:val="00B97DFA"/>
    <w:rsid w:val="00BA04FE"/>
    <w:rsid w:val="00BA78BD"/>
    <w:rsid w:val="00BB0F4F"/>
    <w:rsid w:val="00BC1723"/>
    <w:rsid w:val="00BC346E"/>
    <w:rsid w:val="00BC56BA"/>
    <w:rsid w:val="00BD1E55"/>
    <w:rsid w:val="00BF31F7"/>
    <w:rsid w:val="00C11EAD"/>
    <w:rsid w:val="00C12978"/>
    <w:rsid w:val="00C15665"/>
    <w:rsid w:val="00C24E83"/>
    <w:rsid w:val="00C2576C"/>
    <w:rsid w:val="00C31501"/>
    <w:rsid w:val="00C33D33"/>
    <w:rsid w:val="00C45291"/>
    <w:rsid w:val="00C466DB"/>
    <w:rsid w:val="00C46BC3"/>
    <w:rsid w:val="00C62EE4"/>
    <w:rsid w:val="00C7480F"/>
    <w:rsid w:val="00C76715"/>
    <w:rsid w:val="00C95714"/>
    <w:rsid w:val="00CA36A4"/>
    <w:rsid w:val="00CA6760"/>
    <w:rsid w:val="00CC44E8"/>
    <w:rsid w:val="00CD003E"/>
    <w:rsid w:val="00CF5E12"/>
    <w:rsid w:val="00D1523D"/>
    <w:rsid w:val="00D15448"/>
    <w:rsid w:val="00D22169"/>
    <w:rsid w:val="00D31B97"/>
    <w:rsid w:val="00D3677B"/>
    <w:rsid w:val="00D43387"/>
    <w:rsid w:val="00D47B7B"/>
    <w:rsid w:val="00D53FD8"/>
    <w:rsid w:val="00D55E44"/>
    <w:rsid w:val="00D56DAD"/>
    <w:rsid w:val="00D6707C"/>
    <w:rsid w:val="00D705AB"/>
    <w:rsid w:val="00D76980"/>
    <w:rsid w:val="00D83F80"/>
    <w:rsid w:val="00DA18BB"/>
    <w:rsid w:val="00DA3778"/>
    <w:rsid w:val="00DA75C2"/>
    <w:rsid w:val="00DA76C9"/>
    <w:rsid w:val="00DB2D91"/>
    <w:rsid w:val="00DC02EC"/>
    <w:rsid w:val="00DC6239"/>
    <w:rsid w:val="00DD17A2"/>
    <w:rsid w:val="00E02795"/>
    <w:rsid w:val="00E23917"/>
    <w:rsid w:val="00E306E4"/>
    <w:rsid w:val="00E31744"/>
    <w:rsid w:val="00E42C4B"/>
    <w:rsid w:val="00E463A7"/>
    <w:rsid w:val="00E50445"/>
    <w:rsid w:val="00E5299A"/>
    <w:rsid w:val="00E605F7"/>
    <w:rsid w:val="00E82E6A"/>
    <w:rsid w:val="00E85BDB"/>
    <w:rsid w:val="00E86848"/>
    <w:rsid w:val="00EA33E7"/>
    <w:rsid w:val="00EA5930"/>
    <w:rsid w:val="00EA61FC"/>
    <w:rsid w:val="00EB3E9F"/>
    <w:rsid w:val="00EB7D52"/>
    <w:rsid w:val="00EC4BAA"/>
    <w:rsid w:val="00EC587B"/>
    <w:rsid w:val="00EC7EBF"/>
    <w:rsid w:val="00ED5BA4"/>
    <w:rsid w:val="00ED5D13"/>
    <w:rsid w:val="00EE0007"/>
    <w:rsid w:val="00EE53D4"/>
    <w:rsid w:val="00EF1895"/>
    <w:rsid w:val="00EF4F1D"/>
    <w:rsid w:val="00F117AD"/>
    <w:rsid w:val="00F12109"/>
    <w:rsid w:val="00F26D7D"/>
    <w:rsid w:val="00F31F23"/>
    <w:rsid w:val="00F56BB2"/>
    <w:rsid w:val="00F62B08"/>
    <w:rsid w:val="00FA01EE"/>
    <w:rsid w:val="00FA4DA9"/>
    <w:rsid w:val="00FA733C"/>
    <w:rsid w:val="00FB31E9"/>
    <w:rsid w:val="00FC06DF"/>
    <w:rsid w:val="00FC2678"/>
    <w:rsid w:val="00FD362E"/>
    <w:rsid w:val="00FD4FB9"/>
    <w:rsid w:val="00FE1C21"/>
    <w:rsid w:val="00FE4F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3 Tulisan Isi"/>
    <w:qFormat/>
    <w:rsid w:val="00B82235"/>
    <w:pPr>
      <w:ind w:left="454"/>
    </w:pPr>
    <w:rPr>
      <w:rFonts w:ascii="Book Antiqua" w:hAnsi="Book Antiqua"/>
      <w:sz w:val="24"/>
      <w:szCs w:val="22"/>
      <w:lang w:val="en-US" w:eastAsia="en-US"/>
    </w:rPr>
  </w:style>
  <w:style w:type="paragraph" w:styleId="Heading1">
    <w:name w:val="heading 1"/>
    <w:basedOn w:val="Normal"/>
    <w:next w:val="Normal"/>
    <w:link w:val="Heading1Char"/>
    <w:qFormat/>
    <w:rsid w:val="00834359"/>
    <w:pPr>
      <w:keepNext/>
      <w:tabs>
        <w:tab w:val="left" w:pos="540"/>
      </w:tabs>
      <w:spacing w:line="360" w:lineRule="auto"/>
      <w:jc w:val="both"/>
      <w:outlineLvl w:val="0"/>
    </w:pPr>
    <w:rPr>
      <w:rFonts w:ascii="Times New Roman" w:hAnsi="Times New Roman"/>
      <w:b/>
      <w:bCs/>
      <w:szCs w:val="24"/>
    </w:rPr>
  </w:style>
  <w:style w:type="paragraph" w:styleId="Heading2">
    <w:name w:val="heading 2"/>
    <w:basedOn w:val="Normal"/>
    <w:next w:val="Normal"/>
    <w:link w:val="Heading2Char"/>
    <w:qFormat/>
    <w:rsid w:val="001E21A9"/>
    <w:pPr>
      <w:keepNext/>
      <w:tabs>
        <w:tab w:val="num" w:pos="1080"/>
      </w:tabs>
      <w:spacing w:line="360" w:lineRule="auto"/>
      <w:jc w:val="both"/>
      <w:outlineLvl w:val="1"/>
    </w:pPr>
    <w:rPr>
      <w:rFonts w:ascii="Tahoma" w:eastAsia="SimSun" w:hAnsi="Tahoma"/>
      <w:b/>
      <w:bCs/>
      <w:szCs w:val="24"/>
      <w:lang w:val="id-ID" w:eastAsia="zh-CN"/>
    </w:rPr>
  </w:style>
  <w:style w:type="paragraph" w:styleId="Heading3">
    <w:name w:val="heading 3"/>
    <w:basedOn w:val="Normal"/>
    <w:next w:val="Normal"/>
    <w:link w:val="Heading3Char"/>
    <w:qFormat/>
    <w:rsid w:val="00834359"/>
    <w:pPr>
      <w:keepNext/>
      <w:tabs>
        <w:tab w:val="left" w:pos="540"/>
        <w:tab w:val="left" w:pos="1260"/>
      </w:tabs>
      <w:spacing w:line="360" w:lineRule="auto"/>
      <w:ind w:left="900"/>
      <w:jc w:val="both"/>
      <w:outlineLvl w:val="2"/>
    </w:pPr>
    <w:rPr>
      <w:rFonts w:ascii="Times New Roman" w:hAnsi="Times New Roman"/>
      <w:b/>
      <w:bCs/>
      <w:szCs w:val="24"/>
    </w:rPr>
  </w:style>
  <w:style w:type="paragraph" w:styleId="Heading4">
    <w:name w:val="heading 4"/>
    <w:basedOn w:val="Normal"/>
    <w:next w:val="Normal"/>
    <w:link w:val="Heading4Char"/>
    <w:qFormat/>
    <w:rsid w:val="001E21A9"/>
    <w:pPr>
      <w:keepNext/>
      <w:tabs>
        <w:tab w:val="num" w:pos="864"/>
        <w:tab w:val="left" w:pos="7560"/>
      </w:tabs>
      <w:spacing w:line="360" w:lineRule="auto"/>
      <w:ind w:left="864" w:hanging="144"/>
      <w:outlineLvl w:val="3"/>
    </w:pPr>
    <w:rPr>
      <w:rFonts w:ascii="Tahoma" w:eastAsia="SimSun" w:hAnsi="Tahoma"/>
      <w:b/>
      <w:bCs/>
      <w:szCs w:val="24"/>
      <w:lang w:val="id-ID" w:eastAsia="zh-CN"/>
    </w:rPr>
  </w:style>
  <w:style w:type="paragraph" w:styleId="Heading5">
    <w:name w:val="heading 5"/>
    <w:basedOn w:val="Normal"/>
    <w:next w:val="Normal"/>
    <w:link w:val="Heading5Char"/>
    <w:uiPriority w:val="9"/>
    <w:qFormat/>
    <w:rsid w:val="001E21A9"/>
    <w:pPr>
      <w:keepNext/>
      <w:tabs>
        <w:tab w:val="num" w:pos="1008"/>
      </w:tabs>
      <w:spacing w:line="480" w:lineRule="auto"/>
      <w:ind w:left="1008" w:hanging="432"/>
      <w:jc w:val="center"/>
      <w:outlineLvl w:val="4"/>
    </w:pPr>
    <w:rPr>
      <w:rFonts w:ascii="Tahoma" w:eastAsia="SimSun" w:hAnsi="Tahoma"/>
      <w:b/>
      <w:bCs/>
      <w:sz w:val="32"/>
      <w:szCs w:val="32"/>
      <w:lang w:val="id-ID" w:eastAsia="zh-CN"/>
    </w:rPr>
  </w:style>
  <w:style w:type="paragraph" w:styleId="Heading6">
    <w:name w:val="heading 6"/>
    <w:basedOn w:val="Normal"/>
    <w:next w:val="Normal"/>
    <w:link w:val="Heading6Char"/>
    <w:uiPriority w:val="99"/>
    <w:unhideWhenUsed/>
    <w:qFormat/>
    <w:rsid w:val="001E21A9"/>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1E21A9"/>
    <w:pPr>
      <w:tabs>
        <w:tab w:val="num" w:pos="1296"/>
      </w:tabs>
      <w:spacing w:before="240" w:after="60"/>
      <w:ind w:left="1296" w:hanging="288"/>
      <w:outlineLvl w:val="6"/>
    </w:pPr>
    <w:rPr>
      <w:rFonts w:ascii="Times New Roman" w:eastAsia="SimSun" w:hAnsi="Times New Roman"/>
      <w:szCs w:val="24"/>
      <w:lang w:val="id-ID" w:eastAsia="zh-CN"/>
    </w:rPr>
  </w:style>
  <w:style w:type="paragraph" w:styleId="Heading8">
    <w:name w:val="heading 8"/>
    <w:basedOn w:val="Normal"/>
    <w:next w:val="Normal"/>
    <w:link w:val="Heading8Char"/>
    <w:uiPriority w:val="9"/>
    <w:qFormat/>
    <w:rsid w:val="001E21A9"/>
    <w:pPr>
      <w:tabs>
        <w:tab w:val="num" w:pos="1440"/>
      </w:tabs>
      <w:spacing w:before="240" w:after="60"/>
      <w:ind w:left="1440" w:hanging="432"/>
      <w:outlineLvl w:val="7"/>
    </w:pPr>
    <w:rPr>
      <w:rFonts w:ascii="Times New Roman" w:eastAsia="SimSun" w:hAnsi="Times New Roman"/>
      <w:i/>
      <w:iCs/>
      <w:szCs w:val="24"/>
      <w:lang w:val="id-ID" w:eastAsia="zh-CN"/>
    </w:rPr>
  </w:style>
  <w:style w:type="paragraph" w:styleId="Heading9">
    <w:name w:val="heading 9"/>
    <w:basedOn w:val="Normal"/>
    <w:next w:val="Normal"/>
    <w:link w:val="Heading9Char"/>
    <w:uiPriority w:val="9"/>
    <w:qFormat/>
    <w:rsid w:val="001E21A9"/>
    <w:pPr>
      <w:tabs>
        <w:tab w:val="num" w:pos="1584"/>
      </w:tabs>
      <w:spacing w:before="240" w:after="60"/>
      <w:ind w:left="1584" w:hanging="144"/>
      <w:outlineLvl w:val="8"/>
    </w:pPr>
    <w:rPr>
      <w:rFonts w:ascii="Arial" w:eastAsia="SimSun" w:hAnsi="Arial"/>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ind w:left="1077" w:right="-57"/>
      <w:jc w:val="right"/>
    </w:pPr>
    <w:rPr>
      <w:rFonts w:ascii="Times New Roman" w:hAnsi="Times New Roman"/>
      <w:b/>
      <w:i w:val="0"/>
      <w:iCs w:val="0"/>
      <w:color w:val="0070C0"/>
      <w:sz w:val="40"/>
      <w:szCs w:val="24"/>
    </w:rPr>
  </w:style>
  <w:style w:type="paragraph" w:styleId="BlockText">
    <w:name w:val="Block Text"/>
    <w:basedOn w:val="Normal"/>
    <w:unhideWhenUsed/>
    <w:rsid w:val="00D15448"/>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Header">
    <w:name w:val="header"/>
    <w:basedOn w:val="Normal"/>
    <w:link w:val="HeaderChar"/>
    <w:unhideWhenUsed/>
    <w:rsid w:val="00D1523D"/>
    <w:pPr>
      <w:tabs>
        <w:tab w:val="center" w:pos="4320"/>
        <w:tab w:val="right" w:pos="8640"/>
      </w:tabs>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pPr>
  </w:style>
  <w:style w:type="character" w:customStyle="1" w:styleId="FooterChar">
    <w:name w:val="Footer Char"/>
    <w:basedOn w:val="DefaultParagraphFont"/>
    <w:link w:val="Footer"/>
    <w:uiPriority w:val="99"/>
    <w:rsid w:val="00D1523D"/>
  </w:style>
  <w:style w:type="paragraph" w:customStyle="1" w:styleId="01AJUDULDEPANMODUL">
    <w:name w:val="01 A JUDUL DEPAN MODUL"/>
    <w:basedOn w:val="Normal"/>
    <w:qFormat/>
    <w:rsid w:val="00925A86"/>
    <w:pPr>
      <w:jc w:val="center"/>
    </w:pPr>
    <w:rPr>
      <w:rFonts w:ascii="Arial Black" w:hAnsi="Arial Black"/>
      <w:b/>
      <w:sz w:val="52"/>
    </w:rPr>
  </w:style>
  <w:style w:type="paragraph" w:customStyle="1" w:styleId="04SUB2JUDUL">
    <w:name w:val="04 SUB2 JUDUL"/>
    <w:basedOn w:val="01AJUDULDEPANMODUL"/>
    <w:qFormat/>
    <w:rsid w:val="00933E44"/>
    <w:pPr>
      <w:jc w:val="left"/>
    </w:pPr>
    <w:rPr>
      <w:rFonts w:ascii="Book Antiqua" w:hAnsi="Book Antiqua"/>
      <w:bCs/>
      <w:sz w:val="28"/>
    </w:rPr>
  </w:style>
  <w:style w:type="paragraph" w:customStyle="1" w:styleId="PENYUSUN">
    <w:name w:val="PENYUSUN"/>
    <w:basedOn w:val="04SUB2JUDUL"/>
    <w:qFormat/>
    <w:rsid w:val="00D1523D"/>
    <w:rPr>
      <w:caps/>
    </w:rPr>
  </w:style>
  <w:style w:type="paragraph" w:customStyle="1" w:styleId="NAMAPENYUSUN">
    <w:name w:val="NAMA PENYUSUN"/>
    <w:basedOn w:val="PENYUSUN"/>
    <w:qFormat/>
    <w:rsid w:val="00D1523D"/>
    <w:rPr>
      <w:sz w:val="24"/>
    </w:rPr>
  </w:style>
  <w:style w:type="paragraph" w:customStyle="1" w:styleId="01AModulPLPG">
    <w:name w:val="01 A Modul PLPG"/>
    <w:basedOn w:val="NAMAPENYUSUN"/>
    <w:qFormat/>
    <w:rsid w:val="0008464A"/>
    <w:pPr>
      <w:jc w:val="right"/>
    </w:pPr>
    <w:rPr>
      <w:rFonts w:ascii="Arial" w:hAnsi="Arial"/>
      <w:caps w:val="0"/>
      <w:sz w:val="36"/>
    </w:rPr>
  </w:style>
  <w:style w:type="paragraph" w:customStyle="1" w:styleId="01BPenulisdanPenyunting">
    <w:name w:val="01 B Penulis dan Penyunting"/>
    <w:basedOn w:val="01AModulPLPG"/>
    <w:qFormat/>
    <w:rsid w:val="0008464A"/>
    <w:pPr>
      <w:jc w:val="center"/>
    </w:pPr>
    <w:rPr>
      <w:rFonts w:ascii="Times New Roman" w:hAnsi="Times New Roman"/>
      <w:b w:val="0"/>
      <w:sz w:val="24"/>
    </w:rPr>
  </w:style>
  <w:style w:type="paragraph" w:customStyle="1" w:styleId="01AKonsorsium">
    <w:name w:val="01 A Konsorsium"/>
    <w:basedOn w:val="01BPenulisdanPenyunting"/>
    <w:qFormat/>
    <w:rsid w:val="0008464A"/>
    <w:rPr>
      <w:rFonts w:ascii="Arial" w:hAnsi="Arial"/>
      <w:caps/>
      <w:sz w:val="36"/>
    </w:rPr>
  </w:style>
  <w:style w:type="paragraph" w:customStyle="1" w:styleId="01CKataPengantar">
    <w:name w:val="01 C Kata Pengantar"/>
    <w:aliases w:val="Daftar Isi,Glosarium"/>
    <w:basedOn w:val="01AKonsorsium"/>
    <w:qFormat/>
    <w:rsid w:val="00933E44"/>
    <w:rPr>
      <w:b/>
      <w:caps w:val="0"/>
      <w:sz w:val="28"/>
    </w:rPr>
  </w:style>
  <w:style w:type="paragraph" w:customStyle="1" w:styleId="02JUDULBAB">
    <w:name w:val="02 JUDUL BAB"/>
    <w:basedOn w:val="01CKataPengantar"/>
    <w:qFormat/>
    <w:rsid w:val="00B82235"/>
  </w:style>
  <w:style w:type="paragraph" w:customStyle="1" w:styleId="03SUbBAB">
    <w:name w:val="03 SUb BAB"/>
    <w:basedOn w:val="02JUDULBAB"/>
    <w:qFormat/>
    <w:rsid w:val="00925A86"/>
    <w:pPr>
      <w:numPr>
        <w:numId w:val="1"/>
      </w:numPr>
      <w:spacing w:after="120"/>
      <w:jc w:val="left"/>
    </w:pPr>
    <w:rPr>
      <w:caps/>
    </w:rPr>
  </w:style>
  <w:style w:type="character" w:customStyle="1" w:styleId="Heading1Char">
    <w:name w:val="Heading 1 Char"/>
    <w:basedOn w:val="DefaultParagraphFont"/>
    <w:link w:val="Heading1"/>
    <w:rsid w:val="008343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435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34359"/>
    <w:pPr>
      <w:spacing w:line="360" w:lineRule="auto"/>
      <w:ind w:left="540" w:firstLine="540"/>
      <w:jc w:val="both"/>
    </w:pPr>
    <w:rPr>
      <w:rFonts w:ascii="Times New Roman" w:hAnsi="Times New Roman"/>
      <w:szCs w:val="24"/>
    </w:rPr>
  </w:style>
  <w:style w:type="character" w:customStyle="1" w:styleId="BodyTextIndent2Char">
    <w:name w:val="Body Text Indent 2 Char"/>
    <w:basedOn w:val="DefaultParagraphFont"/>
    <w:link w:val="BodyTextIndent2"/>
    <w:rsid w:val="00834359"/>
    <w:rPr>
      <w:rFonts w:ascii="Times New Roman" w:eastAsia="Times New Roman" w:hAnsi="Times New Roman" w:cs="Times New Roman"/>
      <w:sz w:val="24"/>
      <w:szCs w:val="24"/>
    </w:rPr>
  </w:style>
  <w:style w:type="paragraph" w:styleId="BodyTextIndent3">
    <w:name w:val="Body Text Indent 3"/>
    <w:basedOn w:val="Normal"/>
    <w:link w:val="BodyTextIndent3Char"/>
    <w:rsid w:val="00834359"/>
    <w:pPr>
      <w:spacing w:line="360" w:lineRule="auto"/>
      <w:ind w:left="540"/>
      <w:jc w:val="both"/>
    </w:pPr>
    <w:rPr>
      <w:rFonts w:ascii="Times New Roman" w:hAnsi="Times New Roman"/>
      <w:szCs w:val="24"/>
    </w:rPr>
  </w:style>
  <w:style w:type="character" w:customStyle="1" w:styleId="BodyTextIndent3Char">
    <w:name w:val="Body Text Indent 3 Char"/>
    <w:basedOn w:val="DefaultParagraphFont"/>
    <w:link w:val="BodyTextIndent3"/>
    <w:rsid w:val="0083435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59"/>
    <w:pPr>
      <w:ind w:left="720"/>
      <w:contextualSpacing/>
    </w:pPr>
    <w:rPr>
      <w:rFonts w:ascii="Times New Roman" w:hAnsi="Times New Roman"/>
      <w:szCs w:val="24"/>
    </w:rPr>
  </w:style>
  <w:style w:type="paragraph" w:styleId="BalloonText">
    <w:name w:val="Balloon Text"/>
    <w:basedOn w:val="Normal"/>
    <w:link w:val="BalloonTextChar"/>
    <w:unhideWhenUsed/>
    <w:rsid w:val="00834359"/>
    <w:rPr>
      <w:rFonts w:ascii="Tahoma" w:hAnsi="Tahoma" w:cs="Tahoma"/>
      <w:sz w:val="16"/>
      <w:szCs w:val="16"/>
    </w:rPr>
  </w:style>
  <w:style w:type="character" w:customStyle="1" w:styleId="BalloonTextChar">
    <w:name w:val="Balloon Text Char"/>
    <w:basedOn w:val="DefaultParagraphFont"/>
    <w:link w:val="BalloonText"/>
    <w:rsid w:val="00834359"/>
    <w:rPr>
      <w:rFonts w:ascii="Tahoma" w:hAnsi="Tahoma" w:cs="Tahoma"/>
      <w:sz w:val="16"/>
      <w:szCs w:val="16"/>
    </w:rPr>
  </w:style>
  <w:style w:type="character" w:customStyle="1" w:styleId="Heading2Char">
    <w:name w:val="Heading 2 Char"/>
    <w:basedOn w:val="DefaultParagraphFont"/>
    <w:link w:val="Heading2"/>
    <w:rsid w:val="001E21A9"/>
    <w:rPr>
      <w:rFonts w:ascii="Tahoma" w:eastAsia="SimSun" w:hAnsi="Tahoma" w:cs="Times New Roman"/>
      <w:b/>
      <w:bCs/>
      <w:sz w:val="24"/>
      <w:szCs w:val="24"/>
      <w:lang w:val="id-ID" w:eastAsia="zh-CN"/>
    </w:rPr>
  </w:style>
  <w:style w:type="character" w:customStyle="1" w:styleId="Heading4Char">
    <w:name w:val="Heading 4 Char"/>
    <w:basedOn w:val="DefaultParagraphFont"/>
    <w:link w:val="Heading4"/>
    <w:rsid w:val="001E21A9"/>
    <w:rPr>
      <w:rFonts w:ascii="Tahoma" w:eastAsia="SimSun" w:hAnsi="Tahoma" w:cs="Times New Roman"/>
      <w:b/>
      <w:bCs/>
      <w:sz w:val="24"/>
      <w:szCs w:val="24"/>
      <w:lang w:val="id-ID" w:eastAsia="zh-CN"/>
    </w:rPr>
  </w:style>
  <w:style w:type="character" w:customStyle="1" w:styleId="Heading5Char">
    <w:name w:val="Heading 5 Char"/>
    <w:basedOn w:val="DefaultParagraphFont"/>
    <w:link w:val="Heading5"/>
    <w:uiPriority w:val="9"/>
    <w:rsid w:val="001E21A9"/>
    <w:rPr>
      <w:rFonts w:ascii="Tahoma" w:eastAsia="SimSun" w:hAnsi="Tahoma" w:cs="Times New Roman"/>
      <w:b/>
      <w:bCs/>
      <w:sz w:val="32"/>
      <w:szCs w:val="32"/>
      <w:lang w:val="id-ID" w:eastAsia="zh-CN"/>
    </w:rPr>
  </w:style>
  <w:style w:type="character" w:customStyle="1" w:styleId="Heading6Char">
    <w:name w:val="Heading 6 Char"/>
    <w:basedOn w:val="DefaultParagraphFont"/>
    <w:link w:val="Heading6"/>
    <w:uiPriority w:val="99"/>
    <w:rsid w:val="001E21A9"/>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9"/>
    <w:rsid w:val="001E21A9"/>
    <w:rPr>
      <w:rFonts w:ascii="Times New Roman" w:eastAsia="SimSun" w:hAnsi="Times New Roman" w:cs="Times New Roman"/>
      <w:sz w:val="24"/>
      <w:szCs w:val="24"/>
      <w:lang w:val="id-ID" w:eastAsia="zh-CN"/>
    </w:rPr>
  </w:style>
  <w:style w:type="character" w:customStyle="1" w:styleId="Heading8Char">
    <w:name w:val="Heading 8 Char"/>
    <w:basedOn w:val="DefaultParagraphFont"/>
    <w:link w:val="Heading8"/>
    <w:uiPriority w:val="9"/>
    <w:rsid w:val="001E21A9"/>
    <w:rPr>
      <w:rFonts w:ascii="Times New Roman" w:eastAsia="SimSun" w:hAnsi="Times New Roman" w:cs="Times New Roman"/>
      <w:i/>
      <w:iCs/>
      <w:sz w:val="24"/>
      <w:szCs w:val="24"/>
      <w:lang w:val="id-ID" w:eastAsia="zh-CN"/>
    </w:rPr>
  </w:style>
  <w:style w:type="character" w:customStyle="1" w:styleId="Heading9Char">
    <w:name w:val="Heading 9 Char"/>
    <w:basedOn w:val="DefaultParagraphFont"/>
    <w:link w:val="Heading9"/>
    <w:uiPriority w:val="9"/>
    <w:rsid w:val="001E21A9"/>
    <w:rPr>
      <w:rFonts w:ascii="Arial" w:eastAsia="SimSun" w:hAnsi="Arial" w:cs="Times New Roman"/>
      <w:lang w:val="id-ID" w:eastAsia="zh-CN"/>
    </w:rPr>
  </w:style>
  <w:style w:type="paragraph" w:customStyle="1" w:styleId="babisi">
    <w:name w:val="bab isi"/>
    <w:basedOn w:val="BodyText"/>
    <w:rsid w:val="001E21A9"/>
    <w:pPr>
      <w:spacing w:line="360" w:lineRule="auto"/>
      <w:ind w:firstLine="567"/>
      <w:jc w:val="both"/>
    </w:pPr>
    <w:rPr>
      <w:rFonts w:ascii="Tahoma" w:eastAsia="SimSun" w:hAnsi="Tahoma"/>
      <w:szCs w:val="24"/>
      <w:lang w:eastAsia="zh-CN"/>
    </w:rPr>
  </w:style>
  <w:style w:type="paragraph" w:styleId="BodyText">
    <w:name w:val="Body Text"/>
    <w:basedOn w:val="Normal"/>
    <w:link w:val="BodyTextChar"/>
    <w:unhideWhenUsed/>
    <w:rsid w:val="001E21A9"/>
    <w:pPr>
      <w:spacing w:after="120"/>
    </w:pPr>
    <w:rPr>
      <w:rFonts w:ascii="Calibri" w:hAnsi="Calibri"/>
    </w:rPr>
  </w:style>
  <w:style w:type="character" w:customStyle="1" w:styleId="BodyTextChar">
    <w:name w:val="Body Text Char"/>
    <w:basedOn w:val="DefaultParagraphFont"/>
    <w:link w:val="BodyText"/>
    <w:rsid w:val="001E21A9"/>
    <w:rPr>
      <w:rFonts w:ascii="Calibri" w:eastAsia="Times New Roman" w:hAnsi="Calibri" w:cs="Times New Roman"/>
    </w:rPr>
  </w:style>
  <w:style w:type="numbering" w:customStyle="1" w:styleId="NoList1">
    <w:name w:val="No List1"/>
    <w:next w:val="NoList"/>
    <w:uiPriority w:val="99"/>
    <w:semiHidden/>
    <w:unhideWhenUsed/>
    <w:rsid w:val="001E21A9"/>
  </w:style>
  <w:style w:type="paragraph" w:customStyle="1" w:styleId="bab1">
    <w:name w:val="bab1"/>
    <w:basedOn w:val="bab"/>
    <w:rsid w:val="001E21A9"/>
    <w:rPr>
      <w:rFonts w:cs="Times New Roman"/>
      <w:b w:val="0"/>
      <w:bCs w:val="0"/>
      <w:sz w:val="24"/>
      <w:szCs w:val="24"/>
    </w:rPr>
  </w:style>
  <w:style w:type="paragraph" w:customStyle="1" w:styleId="bab">
    <w:name w:val="bab"/>
    <w:basedOn w:val="Normal"/>
    <w:rsid w:val="001E21A9"/>
    <w:pPr>
      <w:spacing w:line="360" w:lineRule="auto"/>
      <w:jc w:val="both"/>
    </w:pPr>
    <w:rPr>
      <w:rFonts w:ascii="Tahoma" w:eastAsia="SimSun" w:hAnsi="Tahoma" w:cs="Tahoma"/>
      <w:b/>
      <w:bCs/>
      <w:sz w:val="28"/>
      <w:szCs w:val="28"/>
      <w:lang w:eastAsia="zh-CN"/>
    </w:rPr>
  </w:style>
  <w:style w:type="paragraph" w:customStyle="1" w:styleId="babisititik">
    <w:name w:val="bab isititik"/>
    <w:basedOn w:val="ListBullet2"/>
    <w:rsid w:val="001E21A9"/>
    <w:pPr>
      <w:numPr>
        <w:numId w:val="2"/>
      </w:numPr>
      <w:spacing w:line="360" w:lineRule="auto"/>
      <w:contextualSpacing w:val="0"/>
      <w:jc w:val="both"/>
    </w:pPr>
    <w:rPr>
      <w:rFonts w:ascii="Tahoma" w:hAnsi="Tahoma"/>
      <w:lang w:val="en-US"/>
    </w:rPr>
  </w:style>
  <w:style w:type="paragraph" w:customStyle="1" w:styleId="babisi1">
    <w:name w:val="bab isi1"/>
    <w:basedOn w:val="BodyText"/>
    <w:rsid w:val="001E21A9"/>
    <w:pPr>
      <w:spacing w:line="360" w:lineRule="auto"/>
      <w:jc w:val="both"/>
    </w:pPr>
    <w:rPr>
      <w:rFonts w:ascii="Tahoma" w:eastAsia="SimSun" w:hAnsi="Tahoma"/>
      <w:szCs w:val="24"/>
      <w:lang w:eastAsia="zh-CN"/>
    </w:rPr>
  </w:style>
  <w:style w:type="paragraph" w:customStyle="1" w:styleId="bab1titik">
    <w:name w:val="bab 1 titik"/>
    <w:basedOn w:val="List"/>
    <w:rsid w:val="001E21A9"/>
    <w:pPr>
      <w:spacing w:line="360" w:lineRule="auto"/>
      <w:ind w:left="0" w:firstLine="0"/>
      <w:contextualSpacing w:val="0"/>
      <w:jc w:val="both"/>
    </w:pPr>
    <w:rPr>
      <w:rFonts w:ascii="Tahoma" w:hAnsi="Tahoma"/>
      <w:lang w:val="en-US"/>
    </w:rPr>
  </w:style>
  <w:style w:type="paragraph" w:customStyle="1" w:styleId="babisia">
    <w:name w:val="bab isi a"/>
    <w:basedOn w:val="ListContinue"/>
    <w:rsid w:val="001E21A9"/>
    <w:pPr>
      <w:spacing w:line="360" w:lineRule="auto"/>
      <w:contextualSpacing w:val="0"/>
      <w:jc w:val="both"/>
    </w:pPr>
    <w:rPr>
      <w:rFonts w:ascii="Tahoma" w:hAnsi="Tahoma"/>
      <w:lang w:val="en-US"/>
    </w:rPr>
  </w:style>
  <w:style w:type="paragraph" w:customStyle="1" w:styleId="babisi12">
    <w:name w:val="bab isi12"/>
    <w:basedOn w:val="Normal"/>
    <w:rsid w:val="001E21A9"/>
    <w:pPr>
      <w:tabs>
        <w:tab w:val="num" w:pos="900"/>
      </w:tabs>
      <w:spacing w:line="360" w:lineRule="auto"/>
      <w:ind w:left="900" w:hanging="360"/>
      <w:jc w:val="both"/>
    </w:pPr>
    <w:rPr>
      <w:rFonts w:ascii="Tahoma" w:eastAsia="SimSun" w:hAnsi="Tahoma" w:cs="Tahoma"/>
      <w:szCs w:val="24"/>
      <w:lang w:eastAsia="zh-CN"/>
    </w:rPr>
  </w:style>
  <w:style w:type="paragraph" w:styleId="ListBullet2">
    <w:name w:val="List Bullet 2"/>
    <w:basedOn w:val="Normal"/>
    <w:uiPriority w:val="99"/>
    <w:semiHidden/>
    <w:unhideWhenUsed/>
    <w:rsid w:val="001E21A9"/>
    <w:pPr>
      <w:tabs>
        <w:tab w:val="num" w:pos="720"/>
      </w:tabs>
      <w:ind w:left="720" w:hanging="360"/>
      <w:contextualSpacing/>
    </w:pPr>
    <w:rPr>
      <w:rFonts w:ascii="Times New Roman" w:eastAsia="SimSun" w:hAnsi="Times New Roman"/>
      <w:szCs w:val="24"/>
      <w:lang w:val="id-ID" w:eastAsia="zh-CN"/>
    </w:rPr>
  </w:style>
  <w:style w:type="paragraph" w:styleId="List">
    <w:name w:val="List"/>
    <w:basedOn w:val="Normal"/>
    <w:uiPriority w:val="99"/>
    <w:semiHidden/>
    <w:unhideWhenUsed/>
    <w:rsid w:val="001E21A9"/>
    <w:pPr>
      <w:ind w:left="283" w:hanging="283"/>
      <w:contextualSpacing/>
    </w:pPr>
    <w:rPr>
      <w:rFonts w:ascii="Times New Roman" w:eastAsia="SimSun" w:hAnsi="Times New Roman"/>
      <w:szCs w:val="24"/>
      <w:lang w:val="id-ID" w:eastAsia="zh-CN"/>
    </w:rPr>
  </w:style>
  <w:style w:type="paragraph" w:styleId="ListContinue">
    <w:name w:val="List Continue"/>
    <w:basedOn w:val="Normal"/>
    <w:uiPriority w:val="99"/>
    <w:semiHidden/>
    <w:unhideWhenUsed/>
    <w:rsid w:val="001E21A9"/>
    <w:pPr>
      <w:spacing w:after="120"/>
      <w:ind w:left="283"/>
      <w:contextualSpacing/>
    </w:pPr>
    <w:rPr>
      <w:rFonts w:ascii="Times New Roman" w:eastAsia="SimSun" w:hAnsi="Times New Roman"/>
      <w:szCs w:val="24"/>
      <w:lang w:val="id-ID" w:eastAsia="zh-CN"/>
    </w:rPr>
  </w:style>
  <w:style w:type="paragraph" w:customStyle="1" w:styleId="BAB0">
    <w:name w:val="BAB"/>
    <w:basedOn w:val="Normal"/>
    <w:rsid w:val="001E21A9"/>
    <w:pPr>
      <w:spacing w:line="360" w:lineRule="auto"/>
      <w:jc w:val="both"/>
    </w:pPr>
    <w:rPr>
      <w:rFonts w:ascii="Tahoma" w:eastAsia="SimSun" w:hAnsi="Tahoma"/>
      <w:b/>
      <w:sz w:val="28"/>
      <w:szCs w:val="24"/>
      <w:lang w:eastAsia="zh-CN"/>
    </w:rPr>
  </w:style>
  <w:style w:type="paragraph" w:styleId="NoSpacing">
    <w:name w:val="No Spacing"/>
    <w:link w:val="NoSpacingChar"/>
    <w:uiPriority w:val="99"/>
    <w:qFormat/>
    <w:rsid w:val="001E21A9"/>
    <w:rPr>
      <w:rFonts w:eastAsia="Calibri"/>
      <w:sz w:val="22"/>
      <w:szCs w:val="22"/>
      <w:lang w:eastAsia="en-US"/>
    </w:rPr>
  </w:style>
  <w:style w:type="table" w:styleId="TableGrid">
    <w:name w:val="Table Grid"/>
    <w:basedOn w:val="TableNormal"/>
    <w:uiPriority w:val="59"/>
    <w:rsid w:val="001E2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Heading2"/>
    <w:rsid w:val="001E21A9"/>
    <w:pPr>
      <w:numPr>
        <w:ilvl w:val="1"/>
        <w:numId w:val="3"/>
      </w:numPr>
    </w:pPr>
    <w:rPr>
      <w:rFonts w:eastAsia="Times New Roman"/>
      <w:sz w:val="28"/>
      <w:szCs w:val="28"/>
      <w:lang w:val="en-US" w:eastAsia="en-US"/>
    </w:rPr>
  </w:style>
  <w:style w:type="paragraph" w:customStyle="1" w:styleId="Style5">
    <w:name w:val="Style5"/>
    <w:basedOn w:val="Normal"/>
    <w:rsid w:val="001E21A9"/>
    <w:pPr>
      <w:keepNext/>
      <w:numPr>
        <w:ilvl w:val="7"/>
        <w:numId w:val="3"/>
      </w:numPr>
      <w:spacing w:line="360" w:lineRule="auto"/>
      <w:jc w:val="both"/>
      <w:outlineLvl w:val="1"/>
    </w:pPr>
    <w:rPr>
      <w:rFonts w:ascii="Tahoma" w:hAnsi="Tahoma" w:cs="Tahoma"/>
      <w:b/>
      <w:bCs/>
      <w:sz w:val="28"/>
      <w:szCs w:val="28"/>
    </w:rPr>
  </w:style>
  <w:style w:type="paragraph" w:styleId="BodyTextIndent">
    <w:name w:val="Body Text Indent"/>
    <w:basedOn w:val="Normal"/>
    <w:link w:val="BodyTextIndentChar"/>
    <w:unhideWhenUsed/>
    <w:rsid w:val="001E21A9"/>
    <w:pPr>
      <w:spacing w:after="120"/>
      <w:ind w:left="283"/>
    </w:pPr>
    <w:rPr>
      <w:rFonts w:ascii="Calibri" w:eastAsia="Calibri" w:hAnsi="Calibri"/>
      <w:sz w:val="20"/>
      <w:szCs w:val="20"/>
      <w:lang w:val="id-ID"/>
    </w:rPr>
  </w:style>
  <w:style w:type="character" w:customStyle="1" w:styleId="BodyTextIndentChar">
    <w:name w:val="Body Text Indent Char"/>
    <w:basedOn w:val="DefaultParagraphFont"/>
    <w:link w:val="BodyTextIndent"/>
    <w:rsid w:val="001E21A9"/>
    <w:rPr>
      <w:rFonts w:ascii="Calibri" w:eastAsia="Calibri" w:hAnsi="Calibri" w:cs="Times New Roman"/>
      <w:sz w:val="20"/>
      <w:szCs w:val="20"/>
      <w:lang w:val="id-ID"/>
    </w:rPr>
  </w:style>
  <w:style w:type="paragraph" w:styleId="BodyText3">
    <w:name w:val="Body Text 3"/>
    <w:basedOn w:val="Normal"/>
    <w:link w:val="BodyText3Char"/>
    <w:unhideWhenUsed/>
    <w:rsid w:val="001E21A9"/>
    <w:pPr>
      <w:spacing w:after="120"/>
    </w:pPr>
    <w:rPr>
      <w:rFonts w:ascii="Calibri" w:eastAsia="Calibri" w:hAnsi="Calibri"/>
      <w:sz w:val="16"/>
      <w:szCs w:val="16"/>
      <w:lang w:val="id-ID"/>
    </w:rPr>
  </w:style>
  <w:style w:type="character" w:customStyle="1" w:styleId="BodyText3Char">
    <w:name w:val="Body Text 3 Char"/>
    <w:basedOn w:val="DefaultParagraphFont"/>
    <w:link w:val="BodyText3"/>
    <w:rsid w:val="001E21A9"/>
    <w:rPr>
      <w:rFonts w:ascii="Calibri" w:eastAsia="Calibri" w:hAnsi="Calibri" w:cs="Times New Roman"/>
      <w:sz w:val="16"/>
      <w:szCs w:val="16"/>
      <w:lang w:val="id-ID"/>
    </w:rPr>
  </w:style>
  <w:style w:type="paragraph" w:customStyle="1" w:styleId="bab2">
    <w:name w:val="bab2"/>
    <w:basedOn w:val="Normal"/>
    <w:rsid w:val="001E21A9"/>
    <w:pPr>
      <w:spacing w:line="360" w:lineRule="auto"/>
      <w:ind w:firstLine="567"/>
      <w:jc w:val="both"/>
    </w:pPr>
    <w:rPr>
      <w:rFonts w:ascii="Times New Roman" w:eastAsia="SimSun" w:hAnsi="Times New Roman"/>
      <w:szCs w:val="24"/>
      <w:lang w:val="en-GB" w:eastAsia="zh-CN"/>
    </w:rPr>
  </w:style>
  <w:style w:type="paragraph" w:customStyle="1" w:styleId="Style7">
    <w:name w:val="Style7"/>
    <w:basedOn w:val="Normal"/>
    <w:rsid w:val="001E21A9"/>
    <w:pPr>
      <w:numPr>
        <w:numId w:val="4"/>
      </w:numPr>
      <w:spacing w:line="360" w:lineRule="auto"/>
      <w:jc w:val="both"/>
    </w:pPr>
    <w:rPr>
      <w:rFonts w:ascii="Tahoma" w:hAnsi="Tahoma" w:cs="Tahoma"/>
      <w:b/>
      <w:szCs w:val="24"/>
    </w:rPr>
  </w:style>
  <w:style w:type="paragraph" w:customStyle="1" w:styleId="Style6">
    <w:name w:val="Style6"/>
    <w:basedOn w:val="Heading1"/>
    <w:rsid w:val="001E21A9"/>
    <w:pPr>
      <w:numPr>
        <w:ilvl w:val="1"/>
        <w:numId w:val="5"/>
      </w:numPr>
      <w:tabs>
        <w:tab w:val="clear" w:pos="540"/>
        <w:tab w:val="num" w:pos="1125"/>
      </w:tabs>
      <w:ind w:left="1125"/>
    </w:pPr>
    <w:rPr>
      <w:rFonts w:ascii="Tahoma" w:hAnsi="Tahoma"/>
      <w:sz w:val="28"/>
      <w:szCs w:val="28"/>
      <w:lang w:val="de-DE"/>
    </w:rPr>
  </w:style>
  <w:style w:type="paragraph" w:styleId="BodyText2">
    <w:name w:val="Body Text 2"/>
    <w:basedOn w:val="Normal"/>
    <w:link w:val="BodyText2Char"/>
    <w:unhideWhenUsed/>
    <w:rsid w:val="001E21A9"/>
    <w:pPr>
      <w:spacing w:after="120" w:line="480" w:lineRule="auto"/>
    </w:pPr>
    <w:rPr>
      <w:rFonts w:ascii="Calibri" w:eastAsia="Calibri" w:hAnsi="Calibri"/>
      <w:sz w:val="20"/>
      <w:szCs w:val="20"/>
      <w:lang w:val="id-ID"/>
    </w:rPr>
  </w:style>
  <w:style w:type="character" w:customStyle="1" w:styleId="BodyText2Char">
    <w:name w:val="Body Text 2 Char"/>
    <w:basedOn w:val="DefaultParagraphFont"/>
    <w:link w:val="BodyText2"/>
    <w:rsid w:val="001E21A9"/>
    <w:rPr>
      <w:rFonts w:ascii="Calibri" w:eastAsia="Calibri" w:hAnsi="Calibri" w:cs="Times New Roman"/>
      <w:sz w:val="20"/>
      <w:szCs w:val="20"/>
      <w:lang w:val="id-ID"/>
    </w:rPr>
  </w:style>
  <w:style w:type="paragraph" w:customStyle="1" w:styleId="1">
    <w:name w:val="1"/>
    <w:basedOn w:val="Normal"/>
    <w:rsid w:val="001E21A9"/>
    <w:pPr>
      <w:spacing w:line="360" w:lineRule="auto"/>
      <w:ind w:left="1440" w:hanging="900"/>
      <w:jc w:val="both"/>
    </w:pPr>
    <w:rPr>
      <w:rFonts w:ascii="Tahoma" w:hAnsi="Tahoma"/>
      <w:szCs w:val="24"/>
    </w:rPr>
  </w:style>
  <w:style w:type="paragraph" w:customStyle="1" w:styleId="xl37">
    <w:name w:val="xl37"/>
    <w:basedOn w:val="Normal"/>
    <w:rsid w:val="001E21A9"/>
    <w:pPr>
      <w:spacing w:before="100" w:beforeAutospacing="1" w:after="100" w:afterAutospacing="1"/>
      <w:jc w:val="center"/>
    </w:pPr>
    <w:rPr>
      <w:rFonts w:ascii="Tahoma" w:eastAsia="Arial Unicode MS" w:hAnsi="Tahoma" w:cs="Tahoma"/>
      <w:sz w:val="18"/>
      <w:szCs w:val="18"/>
    </w:rPr>
  </w:style>
  <w:style w:type="paragraph" w:styleId="NormalWeb">
    <w:name w:val="Normal (Web)"/>
    <w:basedOn w:val="Normal"/>
    <w:uiPriority w:val="99"/>
    <w:unhideWhenUsed/>
    <w:rsid w:val="001E21A9"/>
    <w:pPr>
      <w:spacing w:before="100" w:beforeAutospacing="1" w:after="100" w:afterAutospacing="1"/>
    </w:pPr>
    <w:rPr>
      <w:rFonts w:ascii="Times New Roman" w:hAnsi="Times New Roman"/>
      <w:szCs w:val="24"/>
    </w:rPr>
  </w:style>
  <w:style w:type="character" w:customStyle="1" w:styleId="mw-headline">
    <w:name w:val="mw-headline"/>
    <w:basedOn w:val="DefaultParagraphFont"/>
    <w:rsid w:val="001E21A9"/>
  </w:style>
  <w:style w:type="character" w:styleId="Strong">
    <w:name w:val="Strong"/>
    <w:uiPriority w:val="22"/>
    <w:qFormat/>
    <w:rsid w:val="001E21A9"/>
    <w:rPr>
      <w:b/>
      <w:bCs/>
    </w:rPr>
  </w:style>
  <w:style w:type="paragraph" w:customStyle="1" w:styleId="SUBJUDUL">
    <w:name w:val="SUB JUDUL"/>
    <w:basedOn w:val="Normal"/>
    <w:qFormat/>
    <w:rsid w:val="0046716A"/>
    <w:pPr>
      <w:spacing w:line="276" w:lineRule="auto"/>
      <w:ind w:left="0"/>
      <w:jc w:val="center"/>
    </w:pPr>
    <w:rPr>
      <w:rFonts w:ascii="Calibri" w:eastAsia="Calibri" w:hAnsi="Calibri"/>
      <w:b/>
      <w:bCs/>
      <w:caps/>
      <w:sz w:val="44"/>
    </w:rPr>
  </w:style>
  <w:style w:type="paragraph" w:customStyle="1" w:styleId="JUDULBABATAUUNIT">
    <w:name w:val="JUDUL BAB ATAU UNIT"/>
    <w:basedOn w:val="Normal"/>
    <w:qFormat/>
    <w:rsid w:val="0046716A"/>
    <w:pPr>
      <w:ind w:left="0"/>
      <w:jc w:val="center"/>
    </w:pPr>
    <w:rPr>
      <w:rFonts w:ascii="Calibri" w:eastAsia="Calibri" w:hAnsi="Calibri"/>
      <w:b/>
      <w:bCs/>
      <w:caps/>
      <w:sz w:val="32"/>
    </w:rPr>
  </w:style>
  <w:style w:type="paragraph" w:customStyle="1" w:styleId="SUBAB">
    <w:name w:val="SUBAB"/>
    <w:basedOn w:val="JUDULBABATAUUNIT"/>
    <w:qFormat/>
    <w:rsid w:val="0046716A"/>
    <w:pPr>
      <w:spacing w:after="120"/>
      <w:ind w:left="360" w:hanging="360"/>
      <w:jc w:val="left"/>
    </w:pPr>
    <w:rPr>
      <w:caps w:val="0"/>
      <w:sz w:val="28"/>
    </w:rPr>
  </w:style>
  <w:style w:type="paragraph" w:styleId="FootnoteText">
    <w:name w:val="footnote text"/>
    <w:basedOn w:val="Normal"/>
    <w:link w:val="FootnoteTextChar"/>
    <w:semiHidden/>
    <w:rsid w:val="0046716A"/>
    <w:pPr>
      <w:ind w:left="0"/>
    </w:pPr>
    <w:rPr>
      <w:rFonts w:ascii="Times New Roman" w:hAnsi="Times New Roman"/>
      <w:sz w:val="20"/>
      <w:szCs w:val="20"/>
    </w:rPr>
  </w:style>
  <w:style w:type="character" w:customStyle="1" w:styleId="FootnoteTextChar">
    <w:name w:val="Footnote Text Char"/>
    <w:basedOn w:val="DefaultParagraphFont"/>
    <w:link w:val="FootnoteText"/>
    <w:semiHidden/>
    <w:rsid w:val="0046716A"/>
    <w:rPr>
      <w:rFonts w:ascii="Times New Roman" w:eastAsia="Times New Roman" w:hAnsi="Times New Roman" w:cs="Times New Roman"/>
      <w:sz w:val="20"/>
      <w:szCs w:val="20"/>
    </w:rPr>
  </w:style>
  <w:style w:type="paragraph" w:styleId="Title">
    <w:name w:val="Title"/>
    <w:basedOn w:val="Normal"/>
    <w:link w:val="TitleChar"/>
    <w:qFormat/>
    <w:rsid w:val="0046716A"/>
    <w:pPr>
      <w:ind w:left="0"/>
      <w:jc w:val="center"/>
    </w:pPr>
    <w:rPr>
      <w:rFonts w:ascii="Times New Roman" w:hAnsi="Times New Roman"/>
      <w:b/>
      <w:szCs w:val="40"/>
      <w:lang w:val="es-ES_tradnl"/>
    </w:rPr>
  </w:style>
  <w:style w:type="character" w:customStyle="1" w:styleId="TitleChar">
    <w:name w:val="Title Char"/>
    <w:basedOn w:val="DefaultParagraphFont"/>
    <w:link w:val="Title"/>
    <w:rsid w:val="0046716A"/>
    <w:rPr>
      <w:rFonts w:ascii="Times New Roman" w:eastAsia="Times New Roman" w:hAnsi="Times New Roman" w:cs="Times New Roman"/>
      <w:b/>
      <w:sz w:val="24"/>
      <w:szCs w:val="40"/>
      <w:lang w:val="es-ES_tradnl"/>
    </w:rPr>
  </w:style>
  <w:style w:type="paragraph" w:customStyle="1" w:styleId="Default">
    <w:name w:val="Default"/>
    <w:rsid w:val="0046716A"/>
    <w:pPr>
      <w:autoSpaceDE w:val="0"/>
      <w:autoSpaceDN w:val="0"/>
      <w:adjustRightInd w:val="0"/>
    </w:pPr>
    <w:rPr>
      <w:rFonts w:ascii="Times New Roman" w:hAnsi="Times New Roman"/>
      <w:color w:val="000000"/>
      <w:sz w:val="24"/>
      <w:szCs w:val="24"/>
      <w:lang w:val="en-US" w:eastAsia="en-US"/>
    </w:rPr>
  </w:style>
  <w:style w:type="paragraph" w:styleId="Subtitle">
    <w:name w:val="Subtitle"/>
    <w:basedOn w:val="Normal"/>
    <w:next w:val="Normal"/>
    <w:link w:val="SubtitleChar"/>
    <w:uiPriority w:val="11"/>
    <w:qFormat/>
    <w:rsid w:val="0046716A"/>
    <w:pPr>
      <w:spacing w:after="600" w:line="276" w:lineRule="auto"/>
      <w:ind w:left="0"/>
    </w:pPr>
    <w:rPr>
      <w:rFonts w:ascii="Cambria" w:hAnsi="Cambria"/>
      <w:i/>
      <w:iCs/>
      <w:spacing w:val="13"/>
      <w:szCs w:val="24"/>
      <w:lang w:bidi="en-US"/>
    </w:rPr>
  </w:style>
  <w:style w:type="character" w:customStyle="1" w:styleId="SubtitleChar">
    <w:name w:val="Subtitle Char"/>
    <w:basedOn w:val="DefaultParagraphFont"/>
    <w:link w:val="Subtitle"/>
    <w:uiPriority w:val="11"/>
    <w:rsid w:val="0046716A"/>
    <w:rPr>
      <w:rFonts w:ascii="Cambria" w:eastAsia="Times New Roman" w:hAnsi="Cambria" w:cs="Times New Roman"/>
      <w:i/>
      <w:iCs/>
      <w:spacing w:val="13"/>
      <w:sz w:val="24"/>
      <w:szCs w:val="24"/>
      <w:lang w:bidi="en-US"/>
    </w:rPr>
  </w:style>
  <w:style w:type="paragraph" w:customStyle="1" w:styleId="Style13">
    <w:name w:val="Style 13"/>
    <w:basedOn w:val="Normal"/>
    <w:rsid w:val="0046716A"/>
    <w:pPr>
      <w:widowControl w:val="0"/>
      <w:spacing w:line="300" w:lineRule="atLeast"/>
      <w:ind w:left="0"/>
    </w:pPr>
    <w:rPr>
      <w:rFonts w:ascii="Times New Roman" w:hAnsi="Times New Roman"/>
      <w:color w:val="000000"/>
      <w:sz w:val="20"/>
      <w:szCs w:val="20"/>
    </w:rPr>
  </w:style>
  <w:style w:type="paragraph" w:customStyle="1" w:styleId="Style10">
    <w:name w:val="Style 10"/>
    <w:basedOn w:val="Normal"/>
    <w:rsid w:val="0046716A"/>
    <w:pPr>
      <w:widowControl w:val="0"/>
      <w:spacing w:line="300" w:lineRule="atLeast"/>
      <w:ind w:left="648"/>
      <w:jc w:val="both"/>
    </w:pPr>
    <w:rPr>
      <w:rFonts w:ascii="Times New Roman" w:hAnsi="Times New Roman"/>
      <w:color w:val="000000"/>
      <w:sz w:val="20"/>
      <w:szCs w:val="20"/>
    </w:rPr>
  </w:style>
  <w:style w:type="paragraph" w:customStyle="1" w:styleId="Style15">
    <w:name w:val="Style 15"/>
    <w:basedOn w:val="Normal"/>
    <w:rsid w:val="0046716A"/>
    <w:pPr>
      <w:widowControl w:val="0"/>
      <w:spacing w:line="300" w:lineRule="atLeast"/>
      <w:ind w:left="0" w:firstLine="360"/>
      <w:jc w:val="both"/>
    </w:pPr>
    <w:rPr>
      <w:rFonts w:ascii="Times New Roman" w:hAnsi="Times New Roman"/>
      <w:color w:val="000000"/>
      <w:sz w:val="20"/>
      <w:szCs w:val="20"/>
    </w:rPr>
  </w:style>
  <w:style w:type="paragraph" w:customStyle="1" w:styleId="Style11">
    <w:name w:val="Style 11"/>
    <w:basedOn w:val="Normal"/>
    <w:rsid w:val="0046716A"/>
    <w:pPr>
      <w:widowControl w:val="0"/>
      <w:spacing w:line="300" w:lineRule="atLeast"/>
      <w:ind w:left="1404"/>
    </w:pPr>
    <w:rPr>
      <w:rFonts w:ascii="Times New Roman" w:hAnsi="Times New Roman"/>
      <w:color w:val="000000"/>
      <w:sz w:val="20"/>
      <w:szCs w:val="20"/>
    </w:rPr>
  </w:style>
  <w:style w:type="paragraph" w:customStyle="1" w:styleId="KATAPENGANTARDESKRIPSIDAFTARISIPENDAHULUANASESMENDAFTPUSTAKA">
    <w:name w:val="KATA PENGANTAR DESKRIPSI DAFTAR ISI PENDAHULUAN ASESMEN DAFT PUSTAKA"/>
    <w:basedOn w:val="Normal"/>
    <w:qFormat/>
    <w:rsid w:val="005D3419"/>
    <w:pPr>
      <w:ind w:left="0"/>
      <w:jc w:val="center"/>
    </w:pPr>
    <w:rPr>
      <w:rFonts w:ascii="Calibri" w:eastAsia="Calibri" w:hAnsi="Calibri" w:cs="Arial"/>
      <w:b/>
      <w:bCs/>
      <w:caps/>
      <w:sz w:val="28"/>
    </w:rPr>
  </w:style>
  <w:style w:type="paragraph" w:customStyle="1" w:styleId="A1isi">
    <w:name w:val="A.1. isi"/>
    <w:basedOn w:val="Normal"/>
    <w:rsid w:val="005D3419"/>
    <w:pPr>
      <w:spacing w:before="60"/>
      <w:ind w:left="720"/>
      <w:jc w:val="both"/>
    </w:pPr>
    <w:rPr>
      <w:rFonts w:ascii="Trebuchet MS" w:hAnsi="Trebuchet MS"/>
      <w:sz w:val="22"/>
      <w:szCs w:val="24"/>
      <w:lang w:val="nl-NL"/>
    </w:rPr>
  </w:style>
  <w:style w:type="paragraph" w:customStyle="1" w:styleId="A1aisi">
    <w:name w:val="A.1.a isi"/>
    <w:basedOn w:val="Normal"/>
    <w:rsid w:val="005D3419"/>
    <w:pPr>
      <w:spacing w:before="60"/>
      <w:ind w:left="1080"/>
      <w:jc w:val="both"/>
    </w:pPr>
    <w:rPr>
      <w:rFonts w:ascii="Trebuchet MS" w:hAnsi="Trebuchet MS"/>
      <w:sz w:val="22"/>
      <w:szCs w:val="24"/>
      <w:lang w:val="nl-NL"/>
    </w:rPr>
  </w:style>
  <w:style w:type="paragraph" w:customStyle="1" w:styleId="A1spasi">
    <w:name w:val="A. 1 spasi"/>
    <w:basedOn w:val="Normal"/>
    <w:rsid w:val="005D3419"/>
    <w:pPr>
      <w:ind w:left="360" w:hanging="360"/>
      <w:jc w:val="both"/>
    </w:pPr>
    <w:rPr>
      <w:rFonts w:ascii="Trebuchet MS" w:hAnsi="Trebuchet MS"/>
      <w:sz w:val="22"/>
    </w:rPr>
  </w:style>
  <w:style w:type="paragraph" w:customStyle="1" w:styleId="A1o">
    <w:name w:val="A.1.o"/>
    <w:basedOn w:val="A1isi"/>
    <w:rsid w:val="005D3419"/>
    <w:pPr>
      <w:spacing w:before="0"/>
      <w:ind w:left="936" w:hanging="216"/>
    </w:pPr>
  </w:style>
  <w:style w:type="paragraph" w:customStyle="1" w:styleId="BABJDL">
    <w:name w:val="BAB JDL"/>
    <w:basedOn w:val="Normal"/>
    <w:rsid w:val="005D3419"/>
    <w:pPr>
      <w:ind w:left="0"/>
      <w:jc w:val="center"/>
    </w:pPr>
    <w:rPr>
      <w:rFonts w:ascii="Trebuchet MS" w:hAnsi="Trebuchet MS"/>
      <w:b/>
      <w:szCs w:val="24"/>
    </w:rPr>
  </w:style>
  <w:style w:type="paragraph" w:customStyle="1" w:styleId="Alinea">
    <w:name w:val="Alinea"/>
    <w:basedOn w:val="Normal"/>
    <w:rsid w:val="005D3419"/>
    <w:pPr>
      <w:ind w:left="0" w:firstLine="720"/>
      <w:jc w:val="both"/>
    </w:pPr>
    <w:rPr>
      <w:rFonts w:ascii="Trebuchet MS" w:hAnsi="Trebuchet MS"/>
      <w:sz w:val="22"/>
    </w:rPr>
  </w:style>
  <w:style w:type="paragraph" w:customStyle="1" w:styleId="A1jdl">
    <w:name w:val="A.1. jdl"/>
    <w:basedOn w:val="Normal"/>
    <w:rsid w:val="005D3419"/>
    <w:pPr>
      <w:spacing w:before="120"/>
      <w:ind w:left="720" w:hanging="360"/>
    </w:pPr>
    <w:rPr>
      <w:rFonts w:ascii="Trebuchet MS" w:hAnsi="Trebuchet MS"/>
      <w:b/>
      <w:sz w:val="22"/>
      <w:szCs w:val="24"/>
      <w:lang w:val="nl-NL"/>
    </w:rPr>
  </w:style>
  <w:style w:type="paragraph" w:customStyle="1" w:styleId="A1a">
    <w:name w:val="A.1.a"/>
    <w:basedOn w:val="A1isi"/>
    <w:rsid w:val="005D3419"/>
    <w:pPr>
      <w:ind w:left="1080" w:hanging="360"/>
    </w:pPr>
  </w:style>
  <w:style w:type="paragraph" w:customStyle="1" w:styleId="Aisi1spasi">
    <w:name w:val="A. isi 1 spasi"/>
    <w:basedOn w:val="Normal"/>
    <w:rsid w:val="005D3419"/>
    <w:pPr>
      <w:ind w:left="360"/>
      <w:jc w:val="both"/>
    </w:pPr>
    <w:rPr>
      <w:rFonts w:ascii="Trebuchet MS" w:hAnsi="Trebuchet MS"/>
      <w:sz w:val="22"/>
      <w:szCs w:val="24"/>
      <w:lang w:val="nl-NL"/>
    </w:rPr>
  </w:style>
  <w:style w:type="paragraph" w:customStyle="1" w:styleId="A1oisi">
    <w:name w:val="A.1.o isi"/>
    <w:basedOn w:val="A1isi"/>
    <w:rsid w:val="005D3419"/>
    <w:pPr>
      <w:spacing w:before="0"/>
      <w:ind w:left="936"/>
    </w:pPr>
  </w:style>
  <w:style w:type="character" w:customStyle="1" w:styleId="A1otebalChar">
    <w:name w:val="A.1.o tebal Char"/>
    <w:basedOn w:val="DefaultParagraphFont"/>
    <w:rsid w:val="005D3419"/>
    <w:rPr>
      <w:rFonts w:ascii="Trebuchet MS" w:hAnsi="Trebuchet MS"/>
      <w:b/>
      <w:noProof w:val="0"/>
      <w:sz w:val="22"/>
      <w:szCs w:val="24"/>
      <w:lang w:val="nl-NL" w:eastAsia="en-US" w:bidi="ar-SA"/>
    </w:rPr>
  </w:style>
  <w:style w:type="paragraph" w:customStyle="1" w:styleId="A1omiring">
    <w:name w:val="A.1.o miring"/>
    <w:basedOn w:val="Normal"/>
    <w:rsid w:val="005D3419"/>
    <w:pPr>
      <w:spacing w:before="60"/>
      <w:ind w:left="936" w:hanging="216"/>
      <w:jc w:val="both"/>
    </w:pPr>
    <w:rPr>
      <w:rFonts w:ascii="Trebuchet MS" w:hAnsi="Trebuchet MS"/>
      <w:i/>
      <w:sz w:val="22"/>
      <w:szCs w:val="24"/>
      <w:lang w:val="nl-NL"/>
    </w:rPr>
  </w:style>
  <w:style w:type="paragraph" w:customStyle="1" w:styleId="Ajdl">
    <w:name w:val="A. jdl"/>
    <w:basedOn w:val="Normal"/>
    <w:rsid w:val="005D3419"/>
    <w:pPr>
      <w:spacing w:before="120" w:after="60"/>
      <w:ind w:left="360" w:hanging="360"/>
    </w:pPr>
    <w:rPr>
      <w:rFonts w:ascii="Trebuchet MS" w:hAnsi="Trebuchet MS"/>
      <w:b/>
      <w:sz w:val="22"/>
      <w:szCs w:val="24"/>
    </w:rPr>
  </w:style>
  <w:style w:type="paragraph" w:customStyle="1" w:styleId="A1ajdl">
    <w:name w:val="A.1.a jdl"/>
    <w:basedOn w:val="A1a"/>
    <w:rsid w:val="005D3419"/>
    <w:pPr>
      <w:spacing w:before="120"/>
    </w:pPr>
    <w:rPr>
      <w:i/>
    </w:rPr>
  </w:style>
  <w:style w:type="character" w:styleId="PageNumber">
    <w:name w:val="page number"/>
    <w:basedOn w:val="DefaultParagraphFont"/>
    <w:uiPriority w:val="99"/>
    <w:rsid w:val="00C2576C"/>
  </w:style>
  <w:style w:type="paragraph" w:customStyle="1" w:styleId="JUDULDEPAN">
    <w:name w:val="JUDUL DEPAN"/>
    <w:basedOn w:val="Normal"/>
    <w:qFormat/>
    <w:rsid w:val="00C2576C"/>
    <w:pPr>
      <w:spacing w:line="276" w:lineRule="auto"/>
      <w:ind w:left="0"/>
      <w:jc w:val="center"/>
    </w:pPr>
    <w:rPr>
      <w:rFonts w:ascii="Calibri" w:hAnsi="Calibri"/>
      <w:b/>
      <w:caps/>
      <w:sz w:val="56"/>
    </w:rPr>
  </w:style>
  <w:style w:type="paragraph" w:customStyle="1" w:styleId="PRODI">
    <w:name w:val="PRODI"/>
    <w:basedOn w:val="NAMAPENYUSUN"/>
    <w:qFormat/>
    <w:rsid w:val="00C2576C"/>
    <w:pPr>
      <w:ind w:left="0"/>
      <w:jc w:val="center"/>
    </w:pPr>
    <w:rPr>
      <w:rFonts w:ascii="Calibri" w:hAnsi="Calibri"/>
      <w:sz w:val="40"/>
    </w:rPr>
  </w:style>
  <w:style w:type="paragraph" w:customStyle="1" w:styleId="FAKULTAS">
    <w:name w:val="FAKULTAS"/>
    <w:basedOn w:val="PRODI"/>
    <w:qFormat/>
    <w:rsid w:val="00C2576C"/>
    <w:rPr>
      <w:sz w:val="32"/>
    </w:rPr>
  </w:style>
  <w:style w:type="paragraph" w:customStyle="1" w:styleId="UNIVERSITAS">
    <w:name w:val="UNIVERSITAS"/>
    <w:basedOn w:val="FAKULTAS"/>
    <w:qFormat/>
    <w:rsid w:val="00C2576C"/>
    <w:rPr>
      <w:caps w:val="0"/>
      <w:sz w:val="36"/>
    </w:rPr>
  </w:style>
  <w:style w:type="character" w:styleId="Hyperlink">
    <w:name w:val="Hyperlink"/>
    <w:basedOn w:val="DefaultParagraphFont"/>
    <w:uiPriority w:val="99"/>
    <w:rsid w:val="00C2576C"/>
    <w:rPr>
      <w:rFonts w:cs="Times New Roman"/>
      <w:color w:val="0000FF"/>
      <w:u w:val="single"/>
    </w:rPr>
  </w:style>
  <w:style w:type="paragraph" w:styleId="ListNumber">
    <w:name w:val="List Number"/>
    <w:basedOn w:val="Normal"/>
    <w:uiPriority w:val="99"/>
    <w:rsid w:val="00C2576C"/>
    <w:pPr>
      <w:numPr>
        <w:numId w:val="7"/>
      </w:numPr>
    </w:pPr>
    <w:rPr>
      <w:rFonts w:eastAsia="MS Mincho"/>
      <w:szCs w:val="24"/>
    </w:rPr>
  </w:style>
  <w:style w:type="character" w:customStyle="1" w:styleId="ListParagraphChar">
    <w:name w:val="List Paragraph Char"/>
    <w:basedOn w:val="DefaultParagraphFont"/>
    <w:link w:val="ListParagraph"/>
    <w:uiPriority w:val="34"/>
    <w:locked/>
    <w:rsid w:val="00C2576C"/>
    <w:rPr>
      <w:rFonts w:ascii="Times New Roman" w:eastAsia="Times New Roman" w:hAnsi="Times New Roman" w:cs="Times New Roman"/>
      <w:sz w:val="24"/>
      <w:szCs w:val="24"/>
    </w:rPr>
  </w:style>
  <w:style w:type="character" w:customStyle="1" w:styleId="longtext">
    <w:name w:val="long_text"/>
    <w:basedOn w:val="DefaultParagraphFont"/>
    <w:rsid w:val="00C2576C"/>
    <w:rPr>
      <w:rFonts w:cs="Times New Roman"/>
    </w:rPr>
  </w:style>
  <w:style w:type="paragraph" w:styleId="CommentText">
    <w:name w:val="annotation text"/>
    <w:basedOn w:val="Normal"/>
    <w:link w:val="CommentTextChar"/>
    <w:uiPriority w:val="99"/>
    <w:unhideWhenUsed/>
    <w:rsid w:val="00C2576C"/>
    <w:pPr>
      <w:spacing w:after="200" w:line="276" w:lineRule="auto"/>
      <w:ind w:left="0"/>
    </w:pPr>
    <w:rPr>
      <w:rFonts w:ascii="Calibri" w:hAnsi="Calibri"/>
      <w:sz w:val="20"/>
      <w:szCs w:val="20"/>
    </w:rPr>
  </w:style>
  <w:style w:type="character" w:customStyle="1" w:styleId="CommentTextChar">
    <w:name w:val="Comment Text Char"/>
    <w:basedOn w:val="DefaultParagraphFont"/>
    <w:link w:val="CommentText"/>
    <w:uiPriority w:val="99"/>
    <w:rsid w:val="00C2576C"/>
    <w:rPr>
      <w:rFonts w:ascii="Calibri" w:eastAsia="Times New Roman" w:hAnsi="Calibri" w:cs="Times New Roman"/>
      <w:sz w:val="20"/>
      <w:szCs w:val="20"/>
    </w:rPr>
  </w:style>
  <w:style w:type="paragraph" w:styleId="PlainText">
    <w:name w:val="Plain Text"/>
    <w:basedOn w:val="Normal"/>
    <w:link w:val="PlainTextChar"/>
    <w:uiPriority w:val="99"/>
    <w:rsid w:val="00DA76C9"/>
    <w:pPr>
      <w:spacing w:after="200" w:line="276" w:lineRule="auto"/>
      <w:ind w:left="0"/>
    </w:pPr>
    <w:rPr>
      <w:rFonts w:ascii="Courier New" w:hAnsi="Courier New" w:cs="Courier New"/>
      <w:sz w:val="20"/>
      <w:szCs w:val="20"/>
      <w:lang w:bidi="en-US"/>
    </w:rPr>
  </w:style>
  <w:style w:type="character" w:customStyle="1" w:styleId="PlainTextChar">
    <w:name w:val="Plain Text Char"/>
    <w:basedOn w:val="DefaultParagraphFont"/>
    <w:link w:val="PlainText"/>
    <w:uiPriority w:val="99"/>
    <w:rsid w:val="00DA76C9"/>
    <w:rPr>
      <w:rFonts w:ascii="Courier New" w:eastAsia="Times New Roman" w:hAnsi="Courier New" w:cs="Courier New"/>
      <w:sz w:val="20"/>
      <w:szCs w:val="20"/>
      <w:lang w:bidi="en-US"/>
    </w:rPr>
  </w:style>
  <w:style w:type="paragraph" w:customStyle="1" w:styleId="Subjudul0">
    <w:name w:val="Subjudul"/>
    <w:basedOn w:val="Normal"/>
    <w:uiPriority w:val="99"/>
    <w:rsid w:val="0070199E"/>
    <w:pPr>
      <w:spacing w:line="360" w:lineRule="auto"/>
      <w:ind w:left="0"/>
      <w:jc w:val="both"/>
    </w:pPr>
    <w:rPr>
      <w:rFonts w:ascii="Century Gothic" w:hAnsi="Century Gothic" w:cs="Century Gothic"/>
      <w:b/>
      <w:bCs/>
      <w:sz w:val="28"/>
      <w:szCs w:val="28"/>
      <w:lang w:val="id-ID"/>
    </w:rPr>
  </w:style>
  <w:style w:type="paragraph" w:customStyle="1" w:styleId="contoh">
    <w:name w:val="contoh"/>
    <w:basedOn w:val="Heading1"/>
    <w:uiPriority w:val="99"/>
    <w:rsid w:val="0070199E"/>
    <w:pPr>
      <w:tabs>
        <w:tab w:val="clear" w:pos="540"/>
      </w:tabs>
      <w:spacing w:before="120" w:line="240" w:lineRule="auto"/>
      <w:ind w:left="0"/>
    </w:pPr>
    <w:rPr>
      <w:rFonts w:ascii="Antique Olive" w:hAnsi="Antique Olive" w:cs="Antique Olive"/>
      <w:lang w:val="id-ID"/>
    </w:rPr>
  </w:style>
  <w:style w:type="paragraph" w:customStyle="1" w:styleId="pinggir">
    <w:name w:val="pinggir"/>
    <w:basedOn w:val="Normal"/>
    <w:uiPriority w:val="99"/>
    <w:rsid w:val="0070199E"/>
    <w:pPr>
      <w:ind w:left="0"/>
    </w:pPr>
    <w:rPr>
      <w:rFonts w:cs="Book Antiqua"/>
      <w:sz w:val="20"/>
      <w:szCs w:val="20"/>
    </w:rPr>
  </w:style>
  <w:style w:type="character" w:customStyle="1" w:styleId="rightcolumn">
    <w:name w:val="rightcolumn"/>
    <w:basedOn w:val="DefaultParagraphFont"/>
    <w:uiPriority w:val="99"/>
    <w:rsid w:val="0070199E"/>
    <w:rPr>
      <w:rFonts w:cs="Times New Roman"/>
    </w:rPr>
  </w:style>
  <w:style w:type="character" w:styleId="Emphasis">
    <w:name w:val="Emphasis"/>
    <w:basedOn w:val="DefaultParagraphFont"/>
    <w:uiPriority w:val="20"/>
    <w:qFormat/>
    <w:rsid w:val="0070199E"/>
    <w:rPr>
      <w:rFonts w:cs="Times New Roman"/>
      <w:i/>
      <w:iCs/>
    </w:rPr>
  </w:style>
  <w:style w:type="paragraph" w:customStyle="1" w:styleId="teks">
    <w:name w:val="teks"/>
    <w:basedOn w:val="Normal"/>
    <w:rsid w:val="0070199E"/>
    <w:pPr>
      <w:autoSpaceDE w:val="0"/>
      <w:autoSpaceDN w:val="0"/>
      <w:adjustRightInd w:val="0"/>
      <w:ind w:left="0"/>
      <w:jc w:val="both"/>
    </w:pPr>
    <w:rPr>
      <w:rFonts w:cs="Book Antiqua"/>
      <w:color w:val="000000"/>
      <w:sz w:val="22"/>
    </w:rPr>
  </w:style>
  <w:style w:type="paragraph" w:styleId="NormalIndent">
    <w:name w:val="Normal Indent"/>
    <w:basedOn w:val="Normal"/>
    <w:uiPriority w:val="99"/>
    <w:rsid w:val="0070199E"/>
    <w:pPr>
      <w:ind w:left="720"/>
    </w:pPr>
    <w:rPr>
      <w:rFonts w:ascii="Times New Roman" w:hAnsi="Times New Roman"/>
      <w:szCs w:val="24"/>
    </w:rPr>
  </w:style>
  <w:style w:type="paragraph" w:customStyle="1" w:styleId="aaajudulbab">
    <w:name w:val="aaa judul bab"/>
    <w:basedOn w:val="Normal"/>
    <w:rsid w:val="0070199E"/>
    <w:pPr>
      <w:suppressAutoHyphens/>
      <w:ind w:left="0"/>
      <w:jc w:val="center"/>
    </w:pPr>
    <w:rPr>
      <w:rFonts w:ascii="Times New Roman" w:hAnsi="Times New Roman"/>
      <w:b/>
      <w:sz w:val="52"/>
      <w:szCs w:val="52"/>
      <w:lang w:eastAsia="ar-SA"/>
    </w:rPr>
  </w:style>
  <w:style w:type="paragraph" w:customStyle="1" w:styleId="aaabab18">
    <w:name w:val="aaa bab 18"/>
    <w:basedOn w:val="aaajudulbab"/>
    <w:rsid w:val="0070199E"/>
    <w:pPr>
      <w:spacing w:before="240" w:after="120"/>
      <w:jc w:val="left"/>
    </w:pPr>
    <w:rPr>
      <w:sz w:val="36"/>
      <w:szCs w:val="36"/>
    </w:rPr>
  </w:style>
  <w:style w:type="paragraph" w:customStyle="1" w:styleId="aaaketgambar">
    <w:name w:val="aaa ket gambar"/>
    <w:basedOn w:val="Normal"/>
    <w:rsid w:val="0070199E"/>
    <w:pPr>
      <w:suppressAutoHyphens/>
      <w:spacing w:before="120" w:after="360"/>
      <w:ind w:left="0"/>
      <w:jc w:val="center"/>
    </w:pPr>
    <w:rPr>
      <w:rFonts w:ascii="Times New Roman" w:hAnsi="Times New Roman"/>
      <w:sz w:val="22"/>
      <w:lang w:eastAsia="ar-SA"/>
    </w:rPr>
  </w:style>
  <w:style w:type="paragraph" w:customStyle="1" w:styleId="aaakettabel">
    <w:name w:val="aaa ket tabel"/>
    <w:basedOn w:val="aaaketgambar"/>
    <w:rsid w:val="0070199E"/>
    <w:pPr>
      <w:spacing w:before="360" w:after="120"/>
    </w:pPr>
  </w:style>
  <w:style w:type="paragraph" w:customStyle="1" w:styleId="aaanormal">
    <w:name w:val="aaa normal"/>
    <w:basedOn w:val="Normal"/>
    <w:rsid w:val="0070199E"/>
    <w:pPr>
      <w:suppressAutoHyphens/>
      <w:spacing w:after="120"/>
      <w:ind w:left="0" w:firstLine="357"/>
      <w:jc w:val="both"/>
    </w:pPr>
    <w:rPr>
      <w:rFonts w:ascii="Times New Roman" w:hAnsi="Times New Roman"/>
      <w:sz w:val="22"/>
      <w:lang w:eastAsia="ar-SA"/>
    </w:rPr>
  </w:style>
  <w:style w:type="paragraph" w:customStyle="1" w:styleId="aaamasuk1">
    <w:name w:val="aaa masuk 1"/>
    <w:basedOn w:val="aaanormal"/>
    <w:rsid w:val="0070199E"/>
    <w:pPr>
      <w:ind w:left="357" w:firstLine="0"/>
    </w:pPr>
  </w:style>
  <w:style w:type="paragraph" w:customStyle="1" w:styleId="aaamasuk2">
    <w:name w:val="aaa masuk 2"/>
    <w:basedOn w:val="aaamasuk1"/>
    <w:rsid w:val="0070199E"/>
    <w:pPr>
      <w:ind w:left="714"/>
    </w:pPr>
  </w:style>
  <w:style w:type="paragraph" w:customStyle="1" w:styleId="aaaping">
    <w:name w:val="aaa ping"/>
    <w:basedOn w:val="aaanormal"/>
    <w:rsid w:val="0070199E"/>
    <w:pPr>
      <w:ind w:firstLine="0"/>
    </w:pPr>
    <w:rPr>
      <w:lang w:val="id-ID"/>
    </w:rPr>
  </w:style>
  <w:style w:type="paragraph" w:customStyle="1" w:styleId="Bullet">
    <w:name w:val="Bullet"/>
    <w:rsid w:val="0070199E"/>
    <w:rPr>
      <w:rFonts w:ascii="Century Gothic" w:hAnsi="Century Gothic"/>
      <w:color w:val="000000"/>
      <w:lang w:val="en-US" w:eastAsia="en-US"/>
    </w:rPr>
  </w:style>
  <w:style w:type="paragraph" w:customStyle="1" w:styleId="xl24">
    <w:name w:val="xl24"/>
    <w:basedOn w:val="Normal"/>
    <w:rsid w:val="0070199E"/>
    <w:pPr>
      <w:pBdr>
        <w:left w:val="single" w:sz="8" w:space="0" w:color="auto"/>
        <w:bottom w:val="single" w:sz="4" w:space="0" w:color="auto"/>
        <w:right w:val="single" w:sz="8" w:space="0" w:color="auto"/>
      </w:pBdr>
      <w:spacing w:before="100" w:beforeAutospacing="1" w:after="100" w:afterAutospacing="1"/>
      <w:ind w:left="0"/>
    </w:pPr>
    <w:rPr>
      <w:rFonts w:ascii="Arial Unicode MS" w:eastAsia="Arial Unicode MS" w:hAnsi="Arial Unicode MS" w:cs="Arial Unicode MS"/>
      <w:szCs w:val="24"/>
    </w:rPr>
  </w:style>
  <w:style w:type="paragraph" w:styleId="List3">
    <w:name w:val="List 3"/>
    <w:basedOn w:val="Normal"/>
    <w:uiPriority w:val="99"/>
    <w:rsid w:val="0070199E"/>
    <w:pPr>
      <w:ind w:left="1080" w:hanging="360"/>
    </w:pPr>
    <w:rPr>
      <w:rFonts w:ascii="Times New Roman" w:hAnsi="Times New Roman"/>
      <w:szCs w:val="24"/>
    </w:rPr>
  </w:style>
  <w:style w:type="paragraph" w:customStyle="1" w:styleId="TxBrp5">
    <w:name w:val="TxBr_p5"/>
    <w:basedOn w:val="Normal"/>
    <w:rsid w:val="0070199E"/>
    <w:pPr>
      <w:widowControl w:val="0"/>
      <w:tabs>
        <w:tab w:val="left" w:pos="204"/>
      </w:tabs>
      <w:autoSpaceDE w:val="0"/>
      <w:autoSpaceDN w:val="0"/>
      <w:adjustRightInd w:val="0"/>
      <w:spacing w:line="240" w:lineRule="atLeast"/>
      <w:ind w:left="0"/>
    </w:pPr>
    <w:rPr>
      <w:rFonts w:ascii="Times New Roman" w:hAnsi="Times New Roman"/>
      <w:szCs w:val="24"/>
    </w:rPr>
  </w:style>
  <w:style w:type="paragraph" w:customStyle="1" w:styleId="Style1">
    <w:name w:val="Style 1"/>
    <w:basedOn w:val="Normal"/>
    <w:rsid w:val="0070199E"/>
    <w:pPr>
      <w:widowControl w:val="0"/>
      <w:autoSpaceDE w:val="0"/>
      <w:autoSpaceDN w:val="0"/>
      <w:spacing w:before="108" w:after="2952"/>
      <w:ind w:left="144" w:right="72"/>
      <w:jc w:val="both"/>
    </w:pPr>
    <w:rPr>
      <w:rFonts w:ascii="Times New Roman" w:hAnsi="Times New Roman"/>
      <w:szCs w:val="24"/>
    </w:rPr>
  </w:style>
  <w:style w:type="character" w:customStyle="1" w:styleId="txttagline1">
    <w:name w:val="txttagline1"/>
    <w:basedOn w:val="DefaultParagraphFont"/>
    <w:rsid w:val="0070199E"/>
    <w:rPr>
      <w:rFonts w:ascii="Arial" w:hAnsi="Arial" w:cs="Arial"/>
      <w:b/>
      <w:bCs/>
      <w:color w:val="0C558B"/>
      <w:sz w:val="36"/>
      <w:szCs w:val="36"/>
      <w:u w:val="none"/>
      <w:effect w:val="none"/>
    </w:rPr>
  </w:style>
  <w:style w:type="character" w:customStyle="1" w:styleId="bodytext011">
    <w:name w:val="bodytext011"/>
    <w:basedOn w:val="DefaultParagraphFont"/>
    <w:rsid w:val="0070199E"/>
    <w:rPr>
      <w:rFonts w:ascii="Verdana" w:hAnsi="Verdana" w:cs="Times New Roman"/>
      <w:color w:val="000000"/>
      <w:spacing w:val="13"/>
      <w:sz w:val="22"/>
      <w:szCs w:val="22"/>
    </w:rPr>
  </w:style>
  <w:style w:type="paragraph" w:customStyle="1" w:styleId="Paragraf1">
    <w:name w:val="Paragraf1"/>
    <w:basedOn w:val="Normal"/>
    <w:rsid w:val="0070199E"/>
    <w:pPr>
      <w:autoSpaceDE w:val="0"/>
      <w:autoSpaceDN w:val="0"/>
      <w:adjustRightInd w:val="0"/>
      <w:spacing w:line="330" w:lineRule="atLeast"/>
      <w:ind w:left="0" w:firstLine="340"/>
      <w:jc w:val="both"/>
    </w:pPr>
    <w:rPr>
      <w:rFonts w:cs="Book Antiqua"/>
      <w:spacing w:val="15"/>
      <w:sz w:val="26"/>
      <w:szCs w:val="26"/>
    </w:rPr>
  </w:style>
  <w:style w:type="character" w:styleId="PlaceholderText">
    <w:name w:val="Placeholder Text"/>
    <w:basedOn w:val="DefaultParagraphFont"/>
    <w:uiPriority w:val="99"/>
    <w:semiHidden/>
    <w:rsid w:val="0070199E"/>
    <w:rPr>
      <w:rFonts w:cs="Times New Roman"/>
      <w:color w:val="808080"/>
    </w:rPr>
  </w:style>
  <w:style w:type="character" w:customStyle="1" w:styleId="NoSpacingChar">
    <w:name w:val="No Spacing Char"/>
    <w:link w:val="NoSpacing"/>
    <w:uiPriority w:val="99"/>
    <w:locked/>
    <w:rsid w:val="004B6EC3"/>
    <w:rPr>
      <w:rFonts w:eastAsia="Calibri"/>
      <w:sz w:val="22"/>
      <w:szCs w:val="22"/>
      <w:lang w:val="id-ID" w:eastAsia="en-US" w:bidi="ar-SA"/>
    </w:rPr>
  </w:style>
  <w:style w:type="character" w:styleId="HTMLCite">
    <w:name w:val="HTML Cite"/>
    <w:basedOn w:val="DefaultParagraphFont"/>
    <w:uiPriority w:val="99"/>
    <w:semiHidden/>
    <w:unhideWhenUsed/>
    <w:rsid w:val="004B6EC3"/>
    <w:rPr>
      <w:rFonts w:cs="Times New Roman"/>
      <w:i/>
      <w:iCs/>
    </w:rPr>
  </w:style>
  <w:style w:type="character" w:customStyle="1" w:styleId="textisi">
    <w:name w:val="text_isi"/>
    <w:basedOn w:val="DefaultParagraphFont"/>
    <w:rsid w:val="004B6EC3"/>
    <w:rPr>
      <w:rFonts w:cs="Times New Roman"/>
    </w:rPr>
  </w:style>
  <w:style w:type="character" w:customStyle="1" w:styleId="a">
    <w:name w:val="a"/>
    <w:basedOn w:val="DefaultParagraphFont"/>
    <w:rsid w:val="004B6EC3"/>
  </w:style>
  <w:style w:type="table" w:styleId="LightShading-Accent3">
    <w:name w:val="Light Shading Accent 3"/>
    <w:basedOn w:val="TableNormal"/>
    <w:uiPriority w:val="60"/>
    <w:rsid w:val="004B6EC3"/>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angingindent">
    <w:name w:val="Hanging indent"/>
    <w:rsid w:val="008B253A"/>
    <w:pPr>
      <w:tabs>
        <w:tab w:val="left" w:pos="240"/>
      </w:tabs>
      <w:autoSpaceDE w:val="0"/>
      <w:autoSpaceDN w:val="0"/>
      <w:adjustRightInd w:val="0"/>
      <w:ind w:left="240" w:hanging="240"/>
    </w:pPr>
    <w:rPr>
      <w:rFonts w:ascii="Arial" w:hAnsi="Arial" w:cs="Arial"/>
      <w:color w:val="000000"/>
      <w:sz w:val="24"/>
      <w:szCs w:val="24"/>
    </w:rPr>
  </w:style>
  <w:style w:type="paragraph" w:customStyle="1" w:styleId="rumus">
    <w:name w:val="rumus"/>
    <w:basedOn w:val="BodyText"/>
    <w:rsid w:val="008B253A"/>
    <w:pPr>
      <w:tabs>
        <w:tab w:val="left" w:pos="720"/>
        <w:tab w:val="right" w:leader="dot" w:pos="8100"/>
      </w:tabs>
      <w:autoSpaceDE w:val="0"/>
      <w:autoSpaceDN w:val="0"/>
      <w:adjustRightInd w:val="0"/>
      <w:spacing w:after="0" w:line="374" w:lineRule="atLeast"/>
      <w:ind w:left="0"/>
      <w:jc w:val="both"/>
    </w:pPr>
    <w:rPr>
      <w:rFonts w:ascii="Arial" w:hAnsi="Arial" w:cs="Arial"/>
      <w:color w:val="000000"/>
      <w:szCs w:val="24"/>
    </w:rPr>
  </w:style>
  <w:style w:type="paragraph" w:customStyle="1" w:styleId="BodyText1">
    <w:name w:val="Body Text1"/>
    <w:rsid w:val="008B253A"/>
    <w:pPr>
      <w:autoSpaceDE w:val="0"/>
      <w:autoSpaceDN w:val="0"/>
      <w:adjustRightInd w:val="0"/>
      <w:ind w:firstLine="480"/>
    </w:pPr>
    <w:rPr>
      <w:rFonts w:ascii="Arial" w:hAnsi="Arial" w:cs="Arial"/>
      <w:color w:val="000000"/>
      <w:sz w:val="24"/>
      <w:szCs w:val="24"/>
    </w:rPr>
  </w:style>
  <w:style w:type="character" w:customStyle="1" w:styleId="CharChar2">
    <w:name w:val="Char Char2"/>
    <w:rsid w:val="008B253A"/>
    <w:rPr>
      <w:sz w:val="24"/>
      <w:lang w:val="en-US" w:eastAsia="zh-CN" w:bidi="ar-SA"/>
    </w:rPr>
  </w:style>
  <w:style w:type="paragraph" w:customStyle="1" w:styleId="TxBrp1">
    <w:name w:val="TxBr_p1"/>
    <w:basedOn w:val="Normal"/>
    <w:uiPriority w:val="99"/>
    <w:rsid w:val="00EC7EBF"/>
    <w:pPr>
      <w:widowControl w:val="0"/>
      <w:tabs>
        <w:tab w:val="left" w:pos="442"/>
      </w:tabs>
      <w:autoSpaceDE w:val="0"/>
      <w:autoSpaceDN w:val="0"/>
      <w:adjustRightInd w:val="0"/>
      <w:spacing w:line="470" w:lineRule="atLeast"/>
      <w:ind w:left="0" w:firstLine="442"/>
      <w:jc w:val="both"/>
    </w:pPr>
    <w:rPr>
      <w:rFonts w:ascii="Times New Roman" w:hAnsi="Times New Roman"/>
      <w:szCs w:val="24"/>
    </w:rPr>
  </w:style>
  <w:style w:type="paragraph" w:customStyle="1" w:styleId="TxBrp9">
    <w:name w:val="TxBr_p9"/>
    <w:basedOn w:val="Normal"/>
    <w:uiPriority w:val="99"/>
    <w:rsid w:val="00EC7EBF"/>
    <w:pPr>
      <w:widowControl w:val="0"/>
      <w:tabs>
        <w:tab w:val="left" w:pos="748"/>
      </w:tabs>
      <w:autoSpaceDE w:val="0"/>
      <w:autoSpaceDN w:val="0"/>
      <w:adjustRightInd w:val="0"/>
      <w:spacing w:line="447" w:lineRule="atLeast"/>
      <w:ind w:left="0" w:firstLine="749"/>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3 Tulisan Isi"/>
    <w:qFormat/>
    <w:rsid w:val="00B82235"/>
    <w:pPr>
      <w:ind w:left="454"/>
    </w:pPr>
    <w:rPr>
      <w:rFonts w:ascii="Book Antiqua" w:hAnsi="Book Antiqua"/>
      <w:sz w:val="24"/>
      <w:szCs w:val="22"/>
      <w:lang w:val="en-US" w:eastAsia="en-US"/>
    </w:rPr>
  </w:style>
  <w:style w:type="paragraph" w:styleId="Heading1">
    <w:name w:val="heading 1"/>
    <w:basedOn w:val="Normal"/>
    <w:next w:val="Normal"/>
    <w:link w:val="Heading1Char"/>
    <w:qFormat/>
    <w:rsid w:val="00834359"/>
    <w:pPr>
      <w:keepNext/>
      <w:tabs>
        <w:tab w:val="left" w:pos="540"/>
      </w:tabs>
      <w:spacing w:line="360" w:lineRule="auto"/>
      <w:jc w:val="both"/>
      <w:outlineLvl w:val="0"/>
    </w:pPr>
    <w:rPr>
      <w:rFonts w:ascii="Times New Roman" w:hAnsi="Times New Roman"/>
      <w:b/>
      <w:bCs/>
      <w:szCs w:val="24"/>
    </w:rPr>
  </w:style>
  <w:style w:type="paragraph" w:styleId="Heading2">
    <w:name w:val="heading 2"/>
    <w:basedOn w:val="Normal"/>
    <w:next w:val="Normal"/>
    <w:link w:val="Heading2Char"/>
    <w:qFormat/>
    <w:rsid w:val="001E21A9"/>
    <w:pPr>
      <w:keepNext/>
      <w:tabs>
        <w:tab w:val="num" w:pos="1080"/>
      </w:tabs>
      <w:spacing w:line="360" w:lineRule="auto"/>
      <w:jc w:val="both"/>
      <w:outlineLvl w:val="1"/>
    </w:pPr>
    <w:rPr>
      <w:rFonts w:ascii="Tahoma" w:eastAsia="SimSun" w:hAnsi="Tahoma"/>
      <w:b/>
      <w:bCs/>
      <w:szCs w:val="24"/>
      <w:lang w:val="id-ID" w:eastAsia="zh-CN"/>
    </w:rPr>
  </w:style>
  <w:style w:type="paragraph" w:styleId="Heading3">
    <w:name w:val="heading 3"/>
    <w:basedOn w:val="Normal"/>
    <w:next w:val="Normal"/>
    <w:link w:val="Heading3Char"/>
    <w:qFormat/>
    <w:rsid w:val="00834359"/>
    <w:pPr>
      <w:keepNext/>
      <w:tabs>
        <w:tab w:val="left" w:pos="540"/>
        <w:tab w:val="left" w:pos="1260"/>
      </w:tabs>
      <w:spacing w:line="360" w:lineRule="auto"/>
      <w:ind w:left="900"/>
      <w:jc w:val="both"/>
      <w:outlineLvl w:val="2"/>
    </w:pPr>
    <w:rPr>
      <w:rFonts w:ascii="Times New Roman" w:hAnsi="Times New Roman"/>
      <w:b/>
      <w:bCs/>
      <w:szCs w:val="24"/>
    </w:rPr>
  </w:style>
  <w:style w:type="paragraph" w:styleId="Heading4">
    <w:name w:val="heading 4"/>
    <w:basedOn w:val="Normal"/>
    <w:next w:val="Normal"/>
    <w:link w:val="Heading4Char"/>
    <w:qFormat/>
    <w:rsid w:val="001E21A9"/>
    <w:pPr>
      <w:keepNext/>
      <w:tabs>
        <w:tab w:val="num" w:pos="864"/>
        <w:tab w:val="left" w:pos="7560"/>
      </w:tabs>
      <w:spacing w:line="360" w:lineRule="auto"/>
      <w:ind w:left="864" w:hanging="144"/>
      <w:outlineLvl w:val="3"/>
    </w:pPr>
    <w:rPr>
      <w:rFonts w:ascii="Tahoma" w:eastAsia="SimSun" w:hAnsi="Tahoma"/>
      <w:b/>
      <w:bCs/>
      <w:szCs w:val="24"/>
      <w:lang w:val="id-ID" w:eastAsia="zh-CN"/>
    </w:rPr>
  </w:style>
  <w:style w:type="paragraph" w:styleId="Heading5">
    <w:name w:val="heading 5"/>
    <w:basedOn w:val="Normal"/>
    <w:next w:val="Normal"/>
    <w:link w:val="Heading5Char"/>
    <w:uiPriority w:val="9"/>
    <w:qFormat/>
    <w:rsid w:val="001E21A9"/>
    <w:pPr>
      <w:keepNext/>
      <w:tabs>
        <w:tab w:val="num" w:pos="1008"/>
      </w:tabs>
      <w:spacing w:line="480" w:lineRule="auto"/>
      <w:ind w:left="1008" w:hanging="432"/>
      <w:jc w:val="center"/>
      <w:outlineLvl w:val="4"/>
    </w:pPr>
    <w:rPr>
      <w:rFonts w:ascii="Tahoma" w:eastAsia="SimSun" w:hAnsi="Tahoma"/>
      <w:b/>
      <w:bCs/>
      <w:sz w:val="32"/>
      <w:szCs w:val="32"/>
      <w:lang w:val="id-ID" w:eastAsia="zh-CN"/>
    </w:rPr>
  </w:style>
  <w:style w:type="paragraph" w:styleId="Heading6">
    <w:name w:val="heading 6"/>
    <w:basedOn w:val="Normal"/>
    <w:next w:val="Normal"/>
    <w:link w:val="Heading6Char"/>
    <w:uiPriority w:val="99"/>
    <w:unhideWhenUsed/>
    <w:qFormat/>
    <w:rsid w:val="001E21A9"/>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1E21A9"/>
    <w:pPr>
      <w:tabs>
        <w:tab w:val="num" w:pos="1296"/>
      </w:tabs>
      <w:spacing w:before="240" w:after="60"/>
      <w:ind w:left="1296" w:hanging="288"/>
      <w:outlineLvl w:val="6"/>
    </w:pPr>
    <w:rPr>
      <w:rFonts w:ascii="Times New Roman" w:eastAsia="SimSun" w:hAnsi="Times New Roman"/>
      <w:szCs w:val="24"/>
      <w:lang w:val="id-ID" w:eastAsia="zh-CN"/>
    </w:rPr>
  </w:style>
  <w:style w:type="paragraph" w:styleId="Heading8">
    <w:name w:val="heading 8"/>
    <w:basedOn w:val="Normal"/>
    <w:next w:val="Normal"/>
    <w:link w:val="Heading8Char"/>
    <w:uiPriority w:val="9"/>
    <w:qFormat/>
    <w:rsid w:val="001E21A9"/>
    <w:pPr>
      <w:tabs>
        <w:tab w:val="num" w:pos="1440"/>
      </w:tabs>
      <w:spacing w:before="240" w:after="60"/>
      <w:ind w:left="1440" w:hanging="432"/>
      <w:outlineLvl w:val="7"/>
    </w:pPr>
    <w:rPr>
      <w:rFonts w:ascii="Times New Roman" w:eastAsia="SimSun" w:hAnsi="Times New Roman"/>
      <w:i/>
      <w:iCs/>
      <w:szCs w:val="24"/>
      <w:lang w:val="id-ID" w:eastAsia="zh-CN"/>
    </w:rPr>
  </w:style>
  <w:style w:type="paragraph" w:styleId="Heading9">
    <w:name w:val="heading 9"/>
    <w:basedOn w:val="Normal"/>
    <w:next w:val="Normal"/>
    <w:link w:val="Heading9Char"/>
    <w:uiPriority w:val="9"/>
    <w:qFormat/>
    <w:rsid w:val="001E21A9"/>
    <w:pPr>
      <w:tabs>
        <w:tab w:val="num" w:pos="1584"/>
      </w:tabs>
      <w:spacing w:before="240" w:after="60"/>
      <w:ind w:left="1584" w:hanging="144"/>
      <w:outlineLvl w:val="8"/>
    </w:pPr>
    <w:rPr>
      <w:rFonts w:ascii="Arial" w:eastAsia="SimSun" w:hAnsi="Arial"/>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ind w:left="1077" w:right="-57"/>
      <w:jc w:val="right"/>
    </w:pPr>
    <w:rPr>
      <w:rFonts w:ascii="Times New Roman" w:hAnsi="Times New Roman"/>
      <w:b/>
      <w:i w:val="0"/>
      <w:iCs w:val="0"/>
      <w:color w:val="0070C0"/>
      <w:sz w:val="40"/>
      <w:szCs w:val="24"/>
    </w:rPr>
  </w:style>
  <w:style w:type="paragraph" w:styleId="BlockText">
    <w:name w:val="Block Text"/>
    <w:basedOn w:val="Normal"/>
    <w:unhideWhenUsed/>
    <w:rsid w:val="00D15448"/>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Header">
    <w:name w:val="header"/>
    <w:basedOn w:val="Normal"/>
    <w:link w:val="HeaderChar"/>
    <w:unhideWhenUsed/>
    <w:rsid w:val="00D1523D"/>
    <w:pPr>
      <w:tabs>
        <w:tab w:val="center" w:pos="4320"/>
        <w:tab w:val="right" w:pos="8640"/>
      </w:tabs>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pPr>
  </w:style>
  <w:style w:type="character" w:customStyle="1" w:styleId="FooterChar">
    <w:name w:val="Footer Char"/>
    <w:basedOn w:val="DefaultParagraphFont"/>
    <w:link w:val="Footer"/>
    <w:uiPriority w:val="99"/>
    <w:rsid w:val="00D1523D"/>
  </w:style>
  <w:style w:type="paragraph" w:customStyle="1" w:styleId="01AJUDULDEPANMODUL">
    <w:name w:val="01 A JUDUL DEPAN MODUL"/>
    <w:basedOn w:val="Normal"/>
    <w:qFormat/>
    <w:rsid w:val="00925A86"/>
    <w:pPr>
      <w:jc w:val="center"/>
    </w:pPr>
    <w:rPr>
      <w:rFonts w:ascii="Arial Black" w:hAnsi="Arial Black"/>
      <w:b/>
      <w:sz w:val="52"/>
    </w:rPr>
  </w:style>
  <w:style w:type="paragraph" w:customStyle="1" w:styleId="04SUB2JUDUL">
    <w:name w:val="04 SUB2 JUDUL"/>
    <w:basedOn w:val="01AJUDULDEPANMODUL"/>
    <w:qFormat/>
    <w:rsid w:val="00933E44"/>
    <w:pPr>
      <w:jc w:val="left"/>
    </w:pPr>
    <w:rPr>
      <w:rFonts w:ascii="Book Antiqua" w:hAnsi="Book Antiqua"/>
      <w:bCs/>
      <w:sz w:val="28"/>
    </w:rPr>
  </w:style>
  <w:style w:type="paragraph" w:customStyle="1" w:styleId="PENYUSUN">
    <w:name w:val="PENYUSUN"/>
    <w:basedOn w:val="04SUB2JUDUL"/>
    <w:qFormat/>
    <w:rsid w:val="00D1523D"/>
    <w:rPr>
      <w:caps/>
    </w:rPr>
  </w:style>
  <w:style w:type="paragraph" w:customStyle="1" w:styleId="NAMAPENYUSUN">
    <w:name w:val="NAMA PENYUSUN"/>
    <w:basedOn w:val="PENYUSUN"/>
    <w:qFormat/>
    <w:rsid w:val="00D1523D"/>
    <w:rPr>
      <w:sz w:val="24"/>
    </w:rPr>
  </w:style>
  <w:style w:type="paragraph" w:customStyle="1" w:styleId="01AModulPLPG">
    <w:name w:val="01 A Modul PLPG"/>
    <w:basedOn w:val="NAMAPENYUSUN"/>
    <w:qFormat/>
    <w:rsid w:val="0008464A"/>
    <w:pPr>
      <w:jc w:val="right"/>
    </w:pPr>
    <w:rPr>
      <w:rFonts w:ascii="Arial" w:hAnsi="Arial"/>
      <w:caps w:val="0"/>
      <w:sz w:val="36"/>
    </w:rPr>
  </w:style>
  <w:style w:type="paragraph" w:customStyle="1" w:styleId="01BPenulisdanPenyunting">
    <w:name w:val="01 B Penulis dan Penyunting"/>
    <w:basedOn w:val="01AModulPLPG"/>
    <w:qFormat/>
    <w:rsid w:val="0008464A"/>
    <w:pPr>
      <w:jc w:val="center"/>
    </w:pPr>
    <w:rPr>
      <w:rFonts w:ascii="Times New Roman" w:hAnsi="Times New Roman"/>
      <w:b w:val="0"/>
      <w:sz w:val="24"/>
    </w:rPr>
  </w:style>
  <w:style w:type="paragraph" w:customStyle="1" w:styleId="01AKonsorsium">
    <w:name w:val="01 A Konsorsium"/>
    <w:basedOn w:val="01BPenulisdanPenyunting"/>
    <w:qFormat/>
    <w:rsid w:val="0008464A"/>
    <w:rPr>
      <w:rFonts w:ascii="Arial" w:hAnsi="Arial"/>
      <w:caps/>
      <w:sz w:val="36"/>
    </w:rPr>
  </w:style>
  <w:style w:type="paragraph" w:customStyle="1" w:styleId="01CKataPengantar">
    <w:name w:val="01 C Kata Pengantar"/>
    <w:aliases w:val="Daftar Isi,Glosarium"/>
    <w:basedOn w:val="01AKonsorsium"/>
    <w:qFormat/>
    <w:rsid w:val="00933E44"/>
    <w:rPr>
      <w:b/>
      <w:caps w:val="0"/>
      <w:sz w:val="28"/>
    </w:rPr>
  </w:style>
  <w:style w:type="paragraph" w:customStyle="1" w:styleId="02JUDULBAB">
    <w:name w:val="02 JUDUL BAB"/>
    <w:basedOn w:val="01CKataPengantar"/>
    <w:qFormat/>
    <w:rsid w:val="00B82235"/>
  </w:style>
  <w:style w:type="paragraph" w:customStyle="1" w:styleId="03SUbBAB">
    <w:name w:val="03 SUb BAB"/>
    <w:basedOn w:val="02JUDULBAB"/>
    <w:qFormat/>
    <w:rsid w:val="00925A86"/>
    <w:pPr>
      <w:numPr>
        <w:numId w:val="1"/>
      </w:numPr>
      <w:spacing w:after="120"/>
      <w:jc w:val="left"/>
    </w:pPr>
    <w:rPr>
      <w:caps/>
    </w:rPr>
  </w:style>
  <w:style w:type="character" w:customStyle="1" w:styleId="Heading1Char">
    <w:name w:val="Heading 1 Char"/>
    <w:basedOn w:val="DefaultParagraphFont"/>
    <w:link w:val="Heading1"/>
    <w:rsid w:val="008343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435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34359"/>
    <w:pPr>
      <w:spacing w:line="360" w:lineRule="auto"/>
      <w:ind w:left="540" w:firstLine="540"/>
      <w:jc w:val="both"/>
    </w:pPr>
    <w:rPr>
      <w:rFonts w:ascii="Times New Roman" w:hAnsi="Times New Roman"/>
      <w:szCs w:val="24"/>
    </w:rPr>
  </w:style>
  <w:style w:type="character" w:customStyle="1" w:styleId="BodyTextIndent2Char">
    <w:name w:val="Body Text Indent 2 Char"/>
    <w:basedOn w:val="DefaultParagraphFont"/>
    <w:link w:val="BodyTextIndent2"/>
    <w:rsid w:val="00834359"/>
    <w:rPr>
      <w:rFonts w:ascii="Times New Roman" w:eastAsia="Times New Roman" w:hAnsi="Times New Roman" w:cs="Times New Roman"/>
      <w:sz w:val="24"/>
      <w:szCs w:val="24"/>
    </w:rPr>
  </w:style>
  <w:style w:type="paragraph" w:styleId="BodyTextIndent3">
    <w:name w:val="Body Text Indent 3"/>
    <w:basedOn w:val="Normal"/>
    <w:link w:val="BodyTextIndent3Char"/>
    <w:rsid w:val="00834359"/>
    <w:pPr>
      <w:spacing w:line="360" w:lineRule="auto"/>
      <w:ind w:left="540"/>
      <w:jc w:val="both"/>
    </w:pPr>
    <w:rPr>
      <w:rFonts w:ascii="Times New Roman" w:hAnsi="Times New Roman"/>
      <w:szCs w:val="24"/>
    </w:rPr>
  </w:style>
  <w:style w:type="character" w:customStyle="1" w:styleId="BodyTextIndent3Char">
    <w:name w:val="Body Text Indent 3 Char"/>
    <w:basedOn w:val="DefaultParagraphFont"/>
    <w:link w:val="BodyTextIndent3"/>
    <w:rsid w:val="0083435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59"/>
    <w:pPr>
      <w:ind w:left="720"/>
      <w:contextualSpacing/>
    </w:pPr>
    <w:rPr>
      <w:rFonts w:ascii="Times New Roman" w:hAnsi="Times New Roman"/>
      <w:szCs w:val="24"/>
    </w:rPr>
  </w:style>
  <w:style w:type="paragraph" w:styleId="BalloonText">
    <w:name w:val="Balloon Text"/>
    <w:basedOn w:val="Normal"/>
    <w:link w:val="BalloonTextChar"/>
    <w:unhideWhenUsed/>
    <w:rsid w:val="00834359"/>
    <w:rPr>
      <w:rFonts w:ascii="Tahoma" w:hAnsi="Tahoma" w:cs="Tahoma"/>
      <w:sz w:val="16"/>
      <w:szCs w:val="16"/>
    </w:rPr>
  </w:style>
  <w:style w:type="character" w:customStyle="1" w:styleId="BalloonTextChar">
    <w:name w:val="Balloon Text Char"/>
    <w:basedOn w:val="DefaultParagraphFont"/>
    <w:link w:val="BalloonText"/>
    <w:rsid w:val="00834359"/>
    <w:rPr>
      <w:rFonts w:ascii="Tahoma" w:hAnsi="Tahoma" w:cs="Tahoma"/>
      <w:sz w:val="16"/>
      <w:szCs w:val="16"/>
    </w:rPr>
  </w:style>
  <w:style w:type="character" w:customStyle="1" w:styleId="Heading2Char">
    <w:name w:val="Heading 2 Char"/>
    <w:basedOn w:val="DefaultParagraphFont"/>
    <w:link w:val="Heading2"/>
    <w:rsid w:val="001E21A9"/>
    <w:rPr>
      <w:rFonts w:ascii="Tahoma" w:eastAsia="SimSun" w:hAnsi="Tahoma" w:cs="Times New Roman"/>
      <w:b/>
      <w:bCs/>
      <w:sz w:val="24"/>
      <w:szCs w:val="24"/>
      <w:lang w:val="id-ID" w:eastAsia="zh-CN"/>
    </w:rPr>
  </w:style>
  <w:style w:type="character" w:customStyle="1" w:styleId="Heading4Char">
    <w:name w:val="Heading 4 Char"/>
    <w:basedOn w:val="DefaultParagraphFont"/>
    <w:link w:val="Heading4"/>
    <w:rsid w:val="001E21A9"/>
    <w:rPr>
      <w:rFonts w:ascii="Tahoma" w:eastAsia="SimSun" w:hAnsi="Tahoma" w:cs="Times New Roman"/>
      <w:b/>
      <w:bCs/>
      <w:sz w:val="24"/>
      <w:szCs w:val="24"/>
      <w:lang w:val="id-ID" w:eastAsia="zh-CN"/>
    </w:rPr>
  </w:style>
  <w:style w:type="character" w:customStyle="1" w:styleId="Heading5Char">
    <w:name w:val="Heading 5 Char"/>
    <w:basedOn w:val="DefaultParagraphFont"/>
    <w:link w:val="Heading5"/>
    <w:uiPriority w:val="9"/>
    <w:rsid w:val="001E21A9"/>
    <w:rPr>
      <w:rFonts w:ascii="Tahoma" w:eastAsia="SimSun" w:hAnsi="Tahoma" w:cs="Times New Roman"/>
      <w:b/>
      <w:bCs/>
      <w:sz w:val="32"/>
      <w:szCs w:val="32"/>
      <w:lang w:val="id-ID" w:eastAsia="zh-CN"/>
    </w:rPr>
  </w:style>
  <w:style w:type="character" w:customStyle="1" w:styleId="Heading6Char">
    <w:name w:val="Heading 6 Char"/>
    <w:basedOn w:val="DefaultParagraphFont"/>
    <w:link w:val="Heading6"/>
    <w:uiPriority w:val="99"/>
    <w:rsid w:val="001E21A9"/>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9"/>
    <w:rsid w:val="001E21A9"/>
    <w:rPr>
      <w:rFonts w:ascii="Times New Roman" w:eastAsia="SimSun" w:hAnsi="Times New Roman" w:cs="Times New Roman"/>
      <w:sz w:val="24"/>
      <w:szCs w:val="24"/>
      <w:lang w:val="id-ID" w:eastAsia="zh-CN"/>
    </w:rPr>
  </w:style>
  <w:style w:type="character" w:customStyle="1" w:styleId="Heading8Char">
    <w:name w:val="Heading 8 Char"/>
    <w:basedOn w:val="DefaultParagraphFont"/>
    <w:link w:val="Heading8"/>
    <w:uiPriority w:val="9"/>
    <w:rsid w:val="001E21A9"/>
    <w:rPr>
      <w:rFonts w:ascii="Times New Roman" w:eastAsia="SimSun" w:hAnsi="Times New Roman" w:cs="Times New Roman"/>
      <w:i/>
      <w:iCs/>
      <w:sz w:val="24"/>
      <w:szCs w:val="24"/>
      <w:lang w:val="id-ID" w:eastAsia="zh-CN"/>
    </w:rPr>
  </w:style>
  <w:style w:type="character" w:customStyle="1" w:styleId="Heading9Char">
    <w:name w:val="Heading 9 Char"/>
    <w:basedOn w:val="DefaultParagraphFont"/>
    <w:link w:val="Heading9"/>
    <w:uiPriority w:val="9"/>
    <w:rsid w:val="001E21A9"/>
    <w:rPr>
      <w:rFonts w:ascii="Arial" w:eastAsia="SimSun" w:hAnsi="Arial" w:cs="Times New Roman"/>
      <w:lang w:val="id-ID" w:eastAsia="zh-CN"/>
    </w:rPr>
  </w:style>
  <w:style w:type="paragraph" w:customStyle="1" w:styleId="babisi">
    <w:name w:val="bab isi"/>
    <w:basedOn w:val="BodyText"/>
    <w:rsid w:val="001E21A9"/>
    <w:pPr>
      <w:spacing w:line="360" w:lineRule="auto"/>
      <w:ind w:firstLine="567"/>
      <w:jc w:val="both"/>
    </w:pPr>
    <w:rPr>
      <w:rFonts w:ascii="Tahoma" w:eastAsia="SimSun" w:hAnsi="Tahoma"/>
      <w:szCs w:val="24"/>
      <w:lang w:eastAsia="zh-CN"/>
    </w:rPr>
  </w:style>
  <w:style w:type="paragraph" w:styleId="BodyText">
    <w:name w:val="Body Text"/>
    <w:basedOn w:val="Normal"/>
    <w:link w:val="BodyTextChar"/>
    <w:unhideWhenUsed/>
    <w:rsid w:val="001E21A9"/>
    <w:pPr>
      <w:spacing w:after="120"/>
    </w:pPr>
    <w:rPr>
      <w:rFonts w:ascii="Calibri" w:hAnsi="Calibri"/>
    </w:rPr>
  </w:style>
  <w:style w:type="character" w:customStyle="1" w:styleId="BodyTextChar">
    <w:name w:val="Body Text Char"/>
    <w:basedOn w:val="DefaultParagraphFont"/>
    <w:link w:val="BodyText"/>
    <w:rsid w:val="001E21A9"/>
    <w:rPr>
      <w:rFonts w:ascii="Calibri" w:eastAsia="Times New Roman" w:hAnsi="Calibri" w:cs="Times New Roman"/>
    </w:rPr>
  </w:style>
  <w:style w:type="numbering" w:customStyle="1" w:styleId="NoList1">
    <w:name w:val="No List1"/>
    <w:next w:val="NoList"/>
    <w:uiPriority w:val="99"/>
    <w:semiHidden/>
    <w:unhideWhenUsed/>
    <w:rsid w:val="001E21A9"/>
  </w:style>
  <w:style w:type="paragraph" w:customStyle="1" w:styleId="bab1">
    <w:name w:val="bab1"/>
    <w:basedOn w:val="bab"/>
    <w:rsid w:val="001E21A9"/>
    <w:rPr>
      <w:rFonts w:cs="Times New Roman"/>
      <w:b w:val="0"/>
      <w:bCs w:val="0"/>
      <w:sz w:val="24"/>
      <w:szCs w:val="24"/>
    </w:rPr>
  </w:style>
  <w:style w:type="paragraph" w:customStyle="1" w:styleId="bab">
    <w:name w:val="bab"/>
    <w:basedOn w:val="Normal"/>
    <w:rsid w:val="001E21A9"/>
    <w:pPr>
      <w:spacing w:line="360" w:lineRule="auto"/>
      <w:jc w:val="both"/>
    </w:pPr>
    <w:rPr>
      <w:rFonts w:ascii="Tahoma" w:eastAsia="SimSun" w:hAnsi="Tahoma" w:cs="Tahoma"/>
      <w:b/>
      <w:bCs/>
      <w:sz w:val="28"/>
      <w:szCs w:val="28"/>
      <w:lang w:eastAsia="zh-CN"/>
    </w:rPr>
  </w:style>
  <w:style w:type="paragraph" w:customStyle="1" w:styleId="babisititik">
    <w:name w:val="bab isititik"/>
    <w:basedOn w:val="ListBullet2"/>
    <w:rsid w:val="001E21A9"/>
    <w:pPr>
      <w:numPr>
        <w:numId w:val="2"/>
      </w:numPr>
      <w:spacing w:line="360" w:lineRule="auto"/>
      <w:contextualSpacing w:val="0"/>
      <w:jc w:val="both"/>
    </w:pPr>
    <w:rPr>
      <w:rFonts w:ascii="Tahoma" w:hAnsi="Tahoma"/>
      <w:lang w:val="en-US"/>
    </w:rPr>
  </w:style>
  <w:style w:type="paragraph" w:customStyle="1" w:styleId="babisi1">
    <w:name w:val="bab isi1"/>
    <w:basedOn w:val="BodyText"/>
    <w:rsid w:val="001E21A9"/>
    <w:pPr>
      <w:spacing w:line="360" w:lineRule="auto"/>
      <w:jc w:val="both"/>
    </w:pPr>
    <w:rPr>
      <w:rFonts w:ascii="Tahoma" w:eastAsia="SimSun" w:hAnsi="Tahoma"/>
      <w:szCs w:val="24"/>
      <w:lang w:eastAsia="zh-CN"/>
    </w:rPr>
  </w:style>
  <w:style w:type="paragraph" w:customStyle="1" w:styleId="bab1titik">
    <w:name w:val="bab 1 titik"/>
    <w:basedOn w:val="List"/>
    <w:rsid w:val="001E21A9"/>
    <w:pPr>
      <w:spacing w:line="360" w:lineRule="auto"/>
      <w:ind w:left="0" w:firstLine="0"/>
      <w:contextualSpacing w:val="0"/>
      <w:jc w:val="both"/>
    </w:pPr>
    <w:rPr>
      <w:rFonts w:ascii="Tahoma" w:hAnsi="Tahoma"/>
      <w:lang w:val="en-US"/>
    </w:rPr>
  </w:style>
  <w:style w:type="paragraph" w:customStyle="1" w:styleId="babisia">
    <w:name w:val="bab isi a"/>
    <w:basedOn w:val="ListContinue"/>
    <w:rsid w:val="001E21A9"/>
    <w:pPr>
      <w:spacing w:line="360" w:lineRule="auto"/>
      <w:contextualSpacing w:val="0"/>
      <w:jc w:val="both"/>
    </w:pPr>
    <w:rPr>
      <w:rFonts w:ascii="Tahoma" w:hAnsi="Tahoma"/>
      <w:lang w:val="en-US"/>
    </w:rPr>
  </w:style>
  <w:style w:type="paragraph" w:customStyle="1" w:styleId="babisi12">
    <w:name w:val="bab isi12"/>
    <w:basedOn w:val="Normal"/>
    <w:rsid w:val="001E21A9"/>
    <w:pPr>
      <w:tabs>
        <w:tab w:val="num" w:pos="900"/>
      </w:tabs>
      <w:spacing w:line="360" w:lineRule="auto"/>
      <w:ind w:left="900" w:hanging="360"/>
      <w:jc w:val="both"/>
    </w:pPr>
    <w:rPr>
      <w:rFonts w:ascii="Tahoma" w:eastAsia="SimSun" w:hAnsi="Tahoma" w:cs="Tahoma"/>
      <w:szCs w:val="24"/>
      <w:lang w:eastAsia="zh-CN"/>
    </w:rPr>
  </w:style>
  <w:style w:type="paragraph" w:styleId="ListBullet2">
    <w:name w:val="List Bullet 2"/>
    <w:basedOn w:val="Normal"/>
    <w:uiPriority w:val="99"/>
    <w:semiHidden/>
    <w:unhideWhenUsed/>
    <w:rsid w:val="001E21A9"/>
    <w:pPr>
      <w:tabs>
        <w:tab w:val="num" w:pos="720"/>
      </w:tabs>
      <w:ind w:left="720" w:hanging="360"/>
      <w:contextualSpacing/>
    </w:pPr>
    <w:rPr>
      <w:rFonts w:ascii="Times New Roman" w:eastAsia="SimSun" w:hAnsi="Times New Roman"/>
      <w:szCs w:val="24"/>
      <w:lang w:val="id-ID" w:eastAsia="zh-CN"/>
    </w:rPr>
  </w:style>
  <w:style w:type="paragraph" w:styleId="List">
    <w:name w:val="List"/>
    <w:basedOn w:val="Normal"/>
    <w:uiPriority w:val="99"/>
    <w:semiHidden/>
    <w:unhideWhenUsed/>
    <w:rsid w:val="001E21A9"/>
    <w:pPr>
      <w:ind w:left="283" w:hanging="283"/>
      <w:contextualSpacing/>
    </w:pPr>
    <w:rPr>
      <w:rFonts w:ascii="Times New Roman" w:eastAsia="SimSun" w:hAnsi="Times New Roman"/>
      <w:szCs w:val="24"/>
      <w:lang w:val="id-ID" w:eastAsia="zh-CN"/>
    </w:rPr>
  </w:style>
  <w:style w:type="paragraph" w:styleId="ListContinue">
    <w:name w:val="List Continue"/>
    <w:basedOn w:val="Normal"/>
    <w:uiPriority w:val="99"/>
    <w:semiHidden/>
    <w:unhideWhenUsed/>
    <w:rsid w:val="001E21A9"/>
    <w:pPr>
      <w:spacing w:after="120"/>
      <w:ind w:left="283"/>
      <w:contextualSpacing/>
    </w:pPr>
    <w:rPr>
      <w:rFonts w:ascii="Times New Roman" w:eastAsia="SimSun" w:hAnsi="Times New Roman"/>
      <w:szCs w:val="24"/>
      <w:lang w:val="id-ID" w:eastAsia="zh-CN"/>
    </w:rPr>
  </w:style>
  <w:style w:type="paragraph" w:customStyle="1" w:styleId="BAB0">
    <w:name w:val="BAB"/>
    <w:basedOn w:val="Normal"/>
    <w:rsid w:val="001E21A9"/>
    <w:pPr>
      <w:spacing w:line="360" w:lineRule="auto"/>
      <w:jc w:val="both"/>
    </w:pPr>
    <w:rPr>
      <w:rFonts w:ascii="Tahoma" w:eastAsia="SimSun" w:hAnsi="Tahoma"/>
      <w:b/>
      <w:sz w:val="28"/>
      <w:szCs w:val="24"/>
      <w:lang w:eastAsia="zh-CN"/>
    </w:rPr>
  </w:style>
  <w:style w:type="paragraph" w:styleId="NoSpacing">
    <w:name w:val="No Spacing"/>
    <w:link w:val="NoSpacingChar"/>
    <w:uiPriority w:val="99"/>
    <w:qFormat/>
    <w:rsid w:val="001E21A9"/>
    <w:rPr>
      <w:rFonts w:eastAsia="Calibri"/>
      <w:sz w:val="22"/>
      <w:szCs w:val="22"/>
      <w:lang w:eastAsia="en-US"/>
    </w:rPr>
  </w:style>
  <w:style w:type="table" w:styleId="TableGrid">
    <w:name w:val="Table Grid"/>
    <w:basedOn w:val="TableNormal"/>
    <w:uiPriority w:val="59"/>
    <w:rsid w:val="001E2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Heading2"/>
    <w:rsid w:val="001E21A9"/>
    <w:pPr>
      <w:numPr>
        <w:ilvl w:val="1"/>
        <w:numId w:val="3"/>
      </w:numPr>
    </w:pPr>
    <w:rPr>
      <w:rFonts w:eastAsia="Times New Roman"/>
      <w:sz w:val="28"/>
      <w:szCs w:val="28"/>
      <w:lang w:val="en-US" w:eastAsia="en-US"/>
    </w:rPr>
  </w:style>
  <w:style w:type="paragraph" w:customStyle="1" w:styleId="Style5">
    <w:name w:val="Style5"/>
    <w:basedOn w:val="Normal"/>
    <w:rsid w:val="001E21A9"/>
    <w:pPr>
      <w:keepNext/>
      <w:numPr>
        <w:ilvl w:val="7"/>
        <w:numId w:val="3"/>
      </w:numPr>
      <w:spacing w:line="360" w:lineRule="auto"/>
      <w:jc w:val="both"/>
      <w:outlineLvl w:val="1"/>
    </w:pPr>
    <w:rPr>
      <w:rFonts w:ascii="Tahoma" w:hAnsi="Tahoma" w:cs="Tahoma"/>
      <w:b/>
      <w:bCs/>
      <w:sz w:val="28"/>
      <w:szCs w:val="28"/>
    </w:rPr>
  </w:style>
  <w:style w:type="paragraph" w:styleId="BodyTextIndent">
    <w:name w:val="Body Text Indent"/>
    <w:basedOn w:val="Normal"/>
    <w:link w:val="BodyTextIndentChar"/>
    <w:unhideWhenUsed/>
    <w:rsid w:val="001E21A9"/>
    <w:pPr>
      <w:spacing w:after="120"/>
      <w:ind w:left="283"/>
    </w:pPr>
    <w:rPr>
      <w:rFonts w:ascii="Calibri" w:eastAsia="Calibri" w:hAnsi="Calibri"/>
      <w:sz w:val="20"/>
      <w:szCs w:val="20"/>
      <w:lang w:val="id-ID"/>
    </w:rPr>
  </w:style>
  <w:style w:type="character" w:customStyle="1" w:styleId="BodyTextIndentChar">
    <w:name w:val="Body Text Indent Char"/>
    <w:basedOn w:val="DefaultParagraphFont"/>
    <w:link w:val="BodyTextIndent"/>
    <w:rsid w:val="001E21A9"/>
    <w:rPr>
      <w:rFonts w:ascii="Calibri" w:eastAsia="Calibri" w:hAnsi="Calibri" w:cs="Times New Roman"/>
      <w:sz w:val="20"/>
      <w:szCs w:val="20"/>
      <w:lang w:val="id-ID"/>
    </w:rPr>
  </w:style>
  <w:style w:type="paragraph" w:styleId="BodyText3">
    <w:name w:val="Body Text 3"/>
    <w:basedOn w:val="Normal"/>
    <w:link w:val="BodyText3Char"/>
    <w:unhideWhenUsed/>
    <w:rsid w:val="001E21A9"/>
    <w:pPr>
      <w:spacing w:after="120"/>
    </w:pPr>
    <w:rPr>
      <w:rFonts w:ascii="Calibri" w:eastAsia="Calibri" w:hAnsi="Calibri"/>
      <w:sz w:val="16"/>
      <w:szCs w:val="16"/>
      <w:lang w:val="id-ID"/>
    </w:rPr>
  </w:style>
  <w:style w:type="character" w:customStyle="1" w:styleId="BodyText3Char">
    <w:name w:val="Body Text 3 Char"/>
    <w:basedOn w:val="DefaultParagraphFont"/>
    <w:link w:val="BodyText3"/>
    <w:rsid w:val="001E21A9"/>
    <w:rPr>
      <w:rFonts w:ascii="Calibri" w:eastAsia="Calibri" w:hAnsi="Calibri" w:cs="Times New Roman"/>
      <w:sz w:val="16"/>
      <w:szCs w:val="16"/>
      <w:lang w:val="id-ID"/>
    </w:rPr>
  </w:style>
  <w:style w:type="paragraph" w:customStyle="1" w:styleId="bab2">
    <w:name w:val="bab2"/>
    <w:basedOn w:val="Normal"/>
    <w:rsid w:val="001E21A9"/>
    <w:pPr>
      <w:spacing w:line="360" w:lineRule="auto"/>
      <w:ind w:firstLine="567"/>
      <w:jc w:val="both"/>
    </w:pPr>
    <w:rPr>
      <w:rFonts w:ascii="Times New Roman" w:eastAsia="SimSun" w:hAnsi="Times New Roman"/>
      <w:szCs w:val="24"/>
      <w:lang w:val="en-GB" w:eastAsia="zh-CN"/>
    </w:rPr>
  </w:style>
  <w:style w:type="paragraph" w:customStyle="1" w:styleId="Style7">
    <w:name w:val="Style7"/>
    <w:basedOn w:val="Normal"/>
    <w:rsid w:val="001E21A9"/>
    <w:pPr>
      <w:numPr>
        <w:numId w:val="4"/>
      </w:numPr>
      <w:spacing w:line="360" w:lineRule="auto"/>
      <w:jc w:val="both"/>
    </w:pPr>
    <w:rPr>
      <w:rFonts w:ascii="Tahoma" w:hAnsi="Tahoma" w:cs="Tahoma"/>
      <w:b/>
      <w:szCs w:val="24"/>
    </w:rPr>
  </w:style>
  <w:style w:type="paragraph" w:customStyle="1" w:styleId="Style6">
    <w:name w:val="Style6"/>
    <w:basedOn w:val="Heading1"/>
    <w:rsid w:val="001E21A9"/>
    <w:pPr>
      <w:numPr>
        <w:ilvl w:val="1"/>
        <w:numId w:val="5"/>
      </w:numPr>
      <w:tabs>
        <w:tab w:val="clear" w:pos="540"/>
        <w:tab w:val="num" w:pos="1125"/>
      </w:tabs>
      <w:ind w:left="1125"/>
    </w:pPr>
    <w:rPr>
      <w:rFonts w:ascii="Tahoma" w:hAnsi="Tahoma"/>
      <w:sz w:val="28"/>
      <w:szCs w:val="28"/>
      <w:lang w:val="de-DE"/>
    </w:rPr>
  </w:style>
  <w:style w:type="paragraph" w:styleId="BodyText2">
    <w:name w:val="Body Text 2"/>
    <w:basedOn w:val="Normal"/>
    <w:link w:val="BodyText2Char"/>
    <w:unhideWhenUsed/>
    <w:rsid w:val="001E21A9"/>
    <w:pPr>
      <w:spacing w:after="120" w:line="480" w:lineRule="auto"/>
    </w:pPr>
    <w:rPr>
      <w:rFonts w:ascii="Calibri" w:eastAsia="Calibri" w:hAnsi="Calibri"/>
      <w:sz w:val="20"/>
      <w:szCs w:val="20"/>
      <w:lang w:val="id-ID"/>
    </w:rPr>
  </w:style>
  <w:style w:type="character" w:customStyle="1" w:styleId="BodyText2Char">
    <w:name w:val="Body Text 2 Char"/>
    <w:basedOn w:val="DefaultParagraphFont"/>
    <w:link w:val="BodyText2"/>
    <w:rsid w:val="001E21A9"/>
    <w:rPr>
      <w:rFonts w:ascii="Calibri" w:eastAsia="Calibri" w:hAnsi="Calibri" w:cs="Times New Roman"/>
      <w:sz w:val="20"/>
      <w:szCs w:val="20"/>
      <w:lang w:val="id-ID"/>
    </w:rPr>
  </w:style>
  <w:style w:type="paragraph" w:customStyle="1" w:styleId="1">
    <w:name w:val="1"/>
    <w:basedOn w:val="Normal"/>
    <w:rsid w:val="001E21A9"/>
    <w:pPr>
      <w:spacing w:line="360" w:lineRule="auto"/>
      <w:ind w:left="1440" w:hanging="900"/>
      <w:jc w:val="both"/>
    </w:pPr>
    <w:rPr>
      <w:rFonts w:ascii="Tahoma" w:hAnsi="Tahoma"/>
      <w:szCs w:val="24"/>
    </w:rPr>
  </w:style>
  <w:style w:type="paragraph" w:customStyle="1" w:styleId="xl37">
    <w:name w:val="xl37"/>
    <w:basedOn w:val="Normal"/>
    <w:rsid w:val="001E21A9"/>
    <w:pPr>
      <w:spacing w:before="100" w:beforeAutospacing="1" w:after="100" w:afterAutospacing="1"/>
      <w:jc w:val="center"/>
    </w:pPr>
    <w:rPr>
      <w:rFonts w:ascii="Tahoma" w:eastAsia="Arial Unicode MS" w:hAnsi="Tahoma" w:cs="Tahoma"/>
      <w:sz w:val="18"/>
      <w:szCs w:val="18"/>
    </w:rPr>
  </w:style>
  <w:style w:type="paragraph" w:styleId="NormalWeb">
    <w:name w:val="Normal (Web)"/>
    <w:basedOn w:val="Normal"/>
    <w:uiPriority w:val="99"/>
    <w:unhideWhenUsed/>
    <w:rsid w:val="001E21A9"/>
    <w:pPr>
      <w:spacing w:before="100" w:beforeAutospacing="1" w:after="100" w:afterAutospacing="1"/>
    </w:pPr>
    <w:rPr>
      <w:rFonts w:ascii="Times New Roman" w:hAnsi="Times New Roman"/>
      <w:szCs w:val="24"/>
    </w:rPr>
  </w:style>
  <w:style w:type="character" w:customStyle="1" w:styleId="mw-headline">
    <w:name w:val="mw-headline"/>
    <w:basedOn w:val="DefaultParagraphFont"/>
    <w:rsid w:val="001E21A9"/>
  </w:style>
  <w:style w:type="character" w:styleId="Strong">
    <w:name w:val="Strong"/>
    <w:uiPriority w:val="22"/>
    <w:qFormat/>
    <w:rsid w:val="001E21A9"/>
    <w:rPr>
      <w:b/>
      <w:bCs/>
    </w:rPr>
  </w:style>
  <w:style w:type="paragraph" w:customStyle="1" w:styleId="SUBJUDUL">
    <w:name w:val="SUB JUDUL"/>
    <w:basedOn w:val="Normal"/>
    <w:qFormat/>
    <w:rsid w:val="0046716A"/>
    <w:pPr>
      <w:spacing w:line="276" w:lineRule="auto"/>
      <w:ind w:left="0"/>
      <w:jc w:val="center"/>
    </w:pPr>
    <w:rPr>
      <w:rFonts w:ascii="Calibri" w:eastAsia="Calibri" w:hAnsi="Calibri"/>
      <w:b/>
      <w:bCs/>
      <w:caps/>
      <w:sz w:val="44"/>
    </w:rPr>
  </w:style>
  <w:style w:type="paragraph" w:customStyle="1" w:styleId="JUDULBABATAUUNIT">
    <w:name w:val="JUDUL BAB ATAU UNIT"/>
    <w:basedOn w:val="Normal"/>
    <w:qFormat/>
    <w:rsid w:val="0046716A"/>
    <w:pPr>
      <w:ind w:left="0"/>
      <w:jc w:val="center"/>
    </w:pPr>
    <w:rPr>
      <w:rFonts w:ascii="Calibri" w:eastAsia="Calibri" w:hAnsi="Calibri"/>
      <w:b/>
      <w:bCs/>
      <w:caps/>
      <w:sz w:val="32"/>
    </w:rPr>
  </w:style>
  <w:style w:type="paragraph" w:customStyle="1" w:styleId="SUBAB">
    <w:name w:val="SUBAB"/>
    <w:basedOn w:val="JUDULBABATAUUNIT"/>
    <w:qFormat/>
    <w:rsid w:val="0046716A"/>
    <w:pPr>
      <w:spacing w:after="120"/>
      <w:ind w:left="360" w:hanging="360"/>
      <w:jc w:val="left"/>
    </w:pPr>
    <w:rPr>
      <w:caps w:val="0"/>
      <w:sz w:val="28"/>
    </w:rPr>
  </w:style>
  <w:style w:type="paragraph" w:styleId="FootnoteText">
    <w:name w:val="footnote text"/>
    <w:basedOn w:val="Normal"/>
    <w:link w:val="FootnoteTextChar"/>
    <w:semiHidden/>
    <w:rsid w:val="0046716A"/>
    <w:pPr>
      <w:ind w:left="0"/>
    </w:pPr>
    <w:rPr>
      <w:rFonts w:ascii="Times New Roman" w:hAnsi="Times New Roman"/>
      <w:sz w:val="20"/>
      <w:szCs w:val="20"/>
    </w:rPr>
  </w:style>
  <w:style w:type="character" w:customStyle="1" w:styleId="FootnoteTextChar">
    <w:name w:val="Footnote Text Char"/>
    <w:basedOn w:val="DefaultParagraphFont"/>
    <w:link w:val="FootnoteText"/>
    <w:semiHidden/>
    <w:rsid w:val="0046716A"/>
    <w:rPr>
      <w:rFonts w:ascii="Times New Roman" w:eastAsia="Times New Roman" w:hAnsi="Times New Roman" w:cs="Times New Roman"/>
      <w:sz w:val="20"/>
      <w:szCs w:val="20"/>
    </w:rPr>
  </w:style>
  <w:style w:type="paragraph" w:styleId="Title">
    <w:name w:val="Title"/>
    <w:basedOn w:val="Normal"/>
    <w:link w:val="TitleChar"/>
    <w:qFormat/>
    <w:rsid w:val="0046716A"/>
    <w:pPr>
      <w:ind w:left="0"/>
      <w:jc w:val="center"/>
    </w:pPr>
    <w:rPr>
      <w:rFonts w:ascii="Times New Roman" w:hAnsi="Times New Roman"/>
      <w:b/>
      <w:szCs w:val="40"/>
      <w:lang w:val="es-ES_tradnl"/>
    </w:rPr>
  </w:style>
  <w:style w:type="character" w:customStyle="1" w:styleId="TitleChar">
    <w:name w:val="Title Char"/>
    <w:basedOn w:val="DefaultParagraphFont"/>
    <w:link w:val="Title"/>
    <w:rsid w:val="0046716A"/>
    <w:rPr>
      <w:rFonts w:ascii="Times New Roman" w:eastAsia="Times New Roman" w:hAnsi="Times New Roman" w:cs="Times New Roman"/>
      <w:b/>
      <w:sz w:val="24"/>
      <w:szCs w:val="40"/>
      <w:lang w:val="es-ES_tradnl"/>
    </w:rPr>
  </w:style>
  <w:style w:type="paragraph" w:customStyle="1" w:styleId="Default">
    <w:name w:val="Default"/>
    <w:rsid w:val="0046716A"/>
    <w:pPr>
      <w:autoSpaceDE w:val="0"/>
      <w:autoSpaceDN w:val="0"/>
      <w:adjustRightInd w:val="0"/>
    </w:pPr>
    <w:rPr>
      <w:rFonts w:ascii="Times New Roman" w:hAnsi="Times New Roman"/>
      <w:color w:val="000000"/>
      <w:sz w:val="24"/>
      <w:szCs w:val="24"/>
      <w:lang w:val="en-US" w:eastAsia="en-US"/>
    </w:rPr>
  </w:style>
  <w:style w:type="paragraph" w:styleId="Subtitle">
    <w:name w:val="Subtitle"/>
    <w:basedOn w:val="Normal"/>
    <w:next w:val="Normal"/>
    <w:link w:val="SubtitleChar"/>
    <w:uiPriority w:val="11"/>
    <w:qFormat/>
    <w:rsid w:val="0046716A"/>
    <w:pPr>
      <w:spacing w:after="600" w:line="276" w:lineRule="auto"/>
      <w:ind w:left="0"/>
    </w:pPr>
    <w:rPr>
      <w:rFonts w:ascii="Cambria" w:hAnsi="Cambria"/>
      <w:i/>
      <w:iCs/>
      <w:spacing w:val="13"/>
      <w:szCs w:val="24"/>
      <w:lang w:bidi="en-US"/>
    </w:rPr>
  </w:style>
  <w:style w:type="character" w:customStyle="1" w:styleId="SubtitleChar">
    <w:name w:val="Subtitle Char"/>
    <w:basedOn w:val="DefaultParagraphFont"/>
    <w:link w:val="Subtitle"/>
    <w:uiPriority w:val="11"/>
    <w:rsid w:val="0046716A"/>
    <w:rPr>
      <w:rFonts w:ascii="Cambria" w:eastAsia="Times New Roman" w:hAnsi="Cambria" w:cs="Times New Roman"/>
      <w:i/>
      <w:iCs/>
      <w:spacing w:val="13"/>
      <w:sz w:val="24"/>
      <w:szCs w:val="24"/>
      <w:lang w:bidi="en-US"/>
    </w:rPr>
  </w:style>
  <w:style w:type="paragraph" w:customStyle="1" w:styleId="Style13">
    <w:name w:val="Style 13"/>
    <w:basedOn w:val="Normal"/>
    <w:rsid w:val="0046716A"/>
    <w:pPr>
      <w:widowControl w:val="0"/>
      <w:spacing w:line="300" w:lineRule="atLeast"/>
      <w:ind w:left="0"/>
    </w:pPr>
    <w:rPr>
      <w:rFonts w:ascii="Times New Roman" w:hAnsi="Times New Roman"/>
      <w:color w:val="000000"/>
      <w:sz w:val="20"/>
      <w:szCs w:val="20"/>
    </w:rPr>
  </w:style>
  <w:style w:type="paragraph" w:customStyle="1" w:styleId="Style10">
    <w:name w:val="Style 10"/>
    <w:basedOn w:val="Normal"/>
    <w:rsid w:val="0046716A"/>
    <w:pPr>
      <w:widowControl w:val="0"/>
      <w:spacing w:line="300" w:lineRule="atLeast"/>
      <w:ind w:left="648"/>
      <w:jc w:val="both"/>
    </w:pPr>
    <w:rPr>
      <w:rFonts w:ascii="Times New Roman" w:hAnsi="Times New Roman"/>
      <w:color w:val="000000"/>
      <w:sz w:val="20"/>
      <w:szCs w:val="20"/>
    </w:rPr>
  </w:style>
  <w:style w:type="paragraph" w:customStyle="1" w:styleId="Style15">
    <w:name w:val="Style 15"/>
    <w:basedOn w:val="Normal"/>
    <w:rsid w:val="0046716A"/>
    <w:pPr>
      <w:widowControl w:val="0"/>
      <w:spacing w:line="300" w:lineRule="atLeast"/>
      <w:ind w:left="0" w:firstLine="360"/>
      <w:jc w:val="both"/>
    </w:pPr>
    <w:rPr>
      <w:rFonts w:ascii="Times New Roman" w:hAnsi="Times New Roman"/>
      <w:color w:val="000000"/>
      <w:sz w:val="20"/>
      <w:szCs w:val="20"/>
    </w:rPr>
  </w:style>
  <w:style w:type="paragraph" w:customStyle="1" w:styleId="Style11">
    <w:name w:val="Style 11"/>
    <w:basedOn w:val="Normal"/>
    <w:rsid w:val="0046716A"/>
    <w:pPr>
      <w:widowControl w:val="0"/>
      <w:spacing w:line="300" w:lineRule="atLeast"/>
      <w:ind w:left="1404"/>
    </w:pPr>
    <w:rPr>
      <w:rFonts w:ascii="Times New Roman" w:hAnsi="Times New Roman"/>
      <w:color w:val="000000"/>
      <w:sz w:val="20"/>
      <w:szCs w:val="20"/>
    </w:rPr>
  </w:style>
  <w:style w:type="paragraph" w:customStyle="1" w:styleId="KATAPENGANTARDESKRIPSIDAFTARISIPENDAHULUANASESMENDAFTPUSTAKA">
    <w:name w:val="KATA PENGANTAR DESKRIPSI DAFTAR ISI PENDAHULUAN ASESMEN DAFT PUSTAKA"/>
    <w:basedOn w:val="Normal"/>
    <w:qFormat/>
    <w:rsid w:val="005D3419"/>
    <w:pPr>
      <w:ind w:left="0"/>
      <w:jc w:val="center"/>
    </w:pPr>
    <w:rPr>
      <w:rFonts w:ascii="Calibri" w:eastAsia="Calibri" w:hAnsi="Calibri" w:cs="Arial"/>
      <w:b/>
      <w:bCs/>
      <w:caps/>
      <w:sz w:val="28"/>
    </w:rPr>
  </w:style>
  <w:style w:type="paragraph" w:customStyle="1" w:styleId="A1isi">
    <w:name w:val="A.1. isi"/>
    <w:basedOn w:val="Normal"/>
    <w:rsid w:val="005D3419"/>
    <w:pPr>
      <w:spacing w:before="60"/>
      <w:ind w:left="720"/>
      <w:jc w:val="both"/>
    </w:pPr>
    <w:rPr>
      <w:rFonts w:ascii="Trebuchet MS" w:hAnsi="Trebuchet MS"/>
      <w:sz w:val="22"/>
      <w:szCs w:val="24"/>
      <w:lang w:val="nl-NL"/>
    </w:rPr>
  </w:style>
  <w:style w:type="paragraph" w:customStyle="1" w:styleId="A1aisi">
    <w:name w:val="A.1.a isi"/>
    <w:basedOn w:val="Normal"/>
    <w:rsid w:val="005D3419"/>
    <w:pPr>
      <w:spacing w:before="60"/>
      <w:ind w:left="1080"/>
      <w:jc w:val="both"/>
    </w:pPr>
    <w:rPr>
      <w:rFonts w:ascii="Trebuchet MS" w:hAnsi="Trebuchet MS"/>
      <w:sz w:val="22"/>
      <w:szCs w:val="24"/>
      <w:lang w:val="nl-NL"/>
    </w:rPr>
  </w:style>
  <w:style w:type="paragraph" w:customStyle="1" w:styleId="A1spasi">
    <w:name w:val="A. 1 spasi"/>
    <w:basedOn w:val="Normal"/>
    <w:rsid w:val="005D3419"/>
    <w:pPr>
      <w:ind w:left="360" w:hanging="360"/>
      <w:jc w:val="both"/>
    </w:pPr>
    <w:rPr>
      <w:rFonts w:ascii="Trebuchet MS" w:hAnsi="Trebuchet MS"/>
      <w:sz w:val="22"/>
    </w:rPr>
  </w:style>
  <w:style w:type="paragraph" w:customStyle="1" w:styleId="A1o">
    <w:name w:val="A.1.o"/>
    <w:basedOn w:val="A1isi"/>
    <w:rsid w:val="005D3419"/>
    <w:pPr>
      <w:spacing w:before="0"/>
      <w:ind w:left="936" w:hanging="216"/>
    </w:pPr>
  </w:style>
  <w:style w:type="paragraph" w:customStyle="1" w:styleId="BABJDL">
    <w:name w:val="BAB JDL"/>
    <w:basedOn w:val="Normal"/>
    <w:rsid w:val="005D3419"/>
    <w:pPr>
      <w:ind w:left="0"/>
      <w:jc w:val="center"/>
    </w:pPr>
    <w:rPr>
      <w:rFonts w:ascii="Trebuchet MS" w:hAnsi="Trebuchet MS"/>
      <w:b/>
      <w:szCs w:val="24"/>
    </w:rPr>
  </w:style>
  <w:style w:type="paragraph" w:customStyle="1" w:styleId="Alinea">
    <w:name w:val="Alinea"/>
    <w:basedOn w:val="Normal"/>
    <w:rsid w:val="005D3419"/>
    <w:pPr>
      <w:ind w:left="0" w:firstLine="720"/>
      <w:jc w:val="both"/>
    </w:pPr>
    <w:rPr>
      <w:rFonts w:ascii="Trebuchet MS" w:hAnsi="Trebuchet MS"/>
      <w:sz w:val="22"/>
    </w:rPr>
  </w:style>
  <w:style w:type="paragraph" w:customStyle="1" w:styleId="A1jdl">
    <w:name w:val="A.1. jdl"/>
    <w:basedOn w:val="Normal"/>
    <w:rsid w:val="005D3419"/>
    <w:pPr>
      <w:spacing w:before="120"/>
      <w:ind w:left="720" w:hanging="360"/>
    </w:pPr>
    <w:rPr>
      <w:rFonts w:ascii="Trebuchet MS" w:hAnsi="Trebuchet MS"/>
      <w:b/>
      <w:sz w:val="22"/>
      <w:szCs w:val="24"/>
      <w:lang w:val="nl-NL"/>
    </w:rPr>
  </w:style>
  <w:style w:type="paragraph" w:customStyle="1" w:styleId="A1a">
    <w:name w:val="A.1.a"/>
    <w:basedOn w:val="A1isi"/>
    <w:rsid w:val="005D3419"/>
    <w:pPr>
      <w:ind w:left="1080" w:hanging="360"/>
    </w:pPr>
  </w:style>
  <w:style w:type="paragraph" w:customStyle="1" w:styleId="Aisi1spasi">
    <w:name w:val="A. isi 1 spasi"/>
    <w:basedOn w:val="Normal"/>
    <w:rsid w:val="005D3419"/>
    <w:pPr>
      <w:ind w:left="360"/>
      <w:jc w:val="both"/>
    </w:pPr>
    <w:rPr>
      <w:rFonts w:ascii="Trebuchet MS" w:hAnsi="Trebuchet MS"/>
      <w:sz w:val="22"/>
      <w:szCs w:val="24"/>
      <w:lang w:val="nl-NL"/>
    </w:rPr>
  </w:style>
  <w:style w:type="paragraph" w:customStyle="1" w:styleId="A1oisi">
    <w:name w:val="A.1.o isi"/>
    <w:basedOn w:val="A1isi"/>
    <w:rsid w:val="005D3419"/>
    <w:pPr>
      <w:spacing w:before="0"/>
      <w:ind w:left="936"/>
    </w:pPr>
  </w:style>
  <w:style w:type="character" w:customStyle="1" w:styleId="A1otebalChar">
    <w:name w:val="A.1.o tebal Char"/>
    <w:basedOn w:val="DefaultParagraphFont"/>
    <w:rsid w:val="005D3419"/>
    <w:rPr>
      <w:rFonts w:ascii="Trebuchet MS" w:hAnsi="Trebuchet MS"/>
      <w:b/>
      <w:noProof w:val="0"/>
      <w:sz w:val="22"/>
      <w:szCs w:val="24"/>
      <w:lang w:val="nl-NL" w:eastAsia="en-US" w:bidi="ar-SA"/>
    </w:rPr>
  </w:style>
  <w:style w:type="paragraph" w:customStyle="1" w:styleId="A1omiring">
    <w:name w:val="A.1.o miring"/>
    <w:basedOn w:val="Normal"/>
    <w:rsid w:val="005D3419"/>
    <w:pPr>
      <w:spacing w:before="60"/>
      <w:ind w:left="936" w:hanging="216"/>
      <w:jc w:val="both"/>
    </w:pPr>
    <w:rPr>
      <w:rFonts w:ascii="Trebuchet MS" w:hAnsi="Trebuchet MS"/>
      <w:i/>
      <w:sz w:val="22"/>
      <w:szCs w:val="24"/>
      <w:lang w:val="nl-NL"/>
    </w:rPr>
  </w:style>
  <w:style w:type="paragraph" w:customStyle="1" w:styleId="Ajdl">
    <w:name w:val="A. jdl"/>
    <w:basedOn w:val="Normal"/>
    <w:rsid w:val="005D3419"/>
    <w:pPr>
      <w:spacing w:before="120" w:after="60"/>
      <w:ind w:left="360" w:hanging="360"/>
    </w:pPr>
    <w:rPr>
      <w:rFonts w:ascii="Trebuchet MS" w:hAnsi="Trebuchet MS"/>
      <w:b/>
      <w:sz w:val="22"/>
      <w:szCs w:val="24"/>
    </w:rPr>
  </w:style>
  <w:style w:type="paragraph" w:customStyle="1" w:styleId="A1ajdl">
    <w:name w:val="A.1.a jdl"/>
    <w:basedOn w:val="A1a"/>
    <w:rsid w:val="005D3419"/>
    <w:pPr>
      <w:spacing w:before="120"/>
    </w:pPr>
    <w:rPr>
      <w:i/>
    </w:rPr>
  </w:style>
  <w:style w:type="character" w:styleId="PageNumber">
    <w:name w:val="page number"/>
    <w:basedOn w:val="DefaultParagraphFont"/>
    <w:uiPriority w:val="99"/>
    <w:rsid w:val="00C2576C"/>
  </w:style>
  <w:style w:type="paragraph" w:customStyle="1" w:styleId="JUDULDEPAN">
    <w:name w:val="JUDUL DEPAN"/>
    <w:basedOn w:val="Normal"/>
    <w:qFormat/>
    <w:rsid w:val="00C2576C"/>
    <w:pPr>
      <w:spacing w:line="276" w:lineRule="auto"/>
      <w:ind w:left="0"/>
      <w:jc w:val="center"/>
    </w:pPr>
    <w:rPr>
      <w:rFonts w:ascii="Calibri" w:hAnsi="Calibri"/>
      <w:b/>
      <w:caps/>
      <w:sz w:val="56"/>
    </w:rPr>
  </w:style>
  <w:style w:type="paragraph" w:customStyle="1" w:styleId="PRODI">
    <w:name w:val="PRODI"/>
    <w:basedOn w:val="NAMAPENYUSUN"/>
    <w:qFormat/>
    <w:rsid w:val="00C2576C"/>
    <w:pPr>
      <w:ind w:left="0"/>
      <w:jc w:val="center"/>
    </w:pPr>
    <w:rPr>
      <w:rFonts w:ascii="Calibri" w:hAnsi="Calibri"/>
      <w:sz w:val="40"/>
    </w:rPr>
  </w:style>
  <w:style w:type="paragraph" w:customStyle="1" w:styleId="FAKULTAS">
    <w:name w:val="FAKULTAS"/>
    <w:basedOn w:val="PRODI"/>
    <w:qFormat/>
    <w:rsid w:val="00C2576C"/>
    <w:rPr>
      <w:sz w:val="32"/>
    </w:rPr>
  </w:style>
  <w:style w:type="paragraph" w:customStyle="1" w:styleId="UNIVERSITAS">
    <w:name w:val="UNIVERSITAS"/>
    <w:basedOn w:val="FAKULTAS"/>
    <w:qFormat/>
    <w:rsid w:val="00C2576C"/>
    <w:rPr>
      <w:caps w:val="0"/>
      <w:sz w:val="36"/>
    </w:rPr>
  </w:style>
  <w:style w:type="character" w:styleId="Hyperlink">
    <w:name w:val="Hyperlink"/>
    <w:basedOn w:val="DefaultParagraphFont"/>
    <w:uiPriority w:val="99"/>
    <w:rsid w:val="00C2576C"/>
    <w:rPr>
      <w:rFonts w:cs="Times New Roman"/>
      <w:color w:val="0000FF"/>
      <w:u w:val="single"/>
    </w:rPr>
  </w:style>
  <w:style w:type="paragraph" w:styleId="ListNumber">
    <w:name w:val="List Number"/>
    <w:basedOn w:val="Normal"/>
    <w:uiPriority w:val="99"/>
    <w:rsid w:val="00C2576C"/>
    <w:pPr>
      <w:numPr>
        <w:numId w:val="7"/>
      </w:numPr>
    </w:pPr>
    <w:rPr>
      <w:rFonts w:eastAsia="MS Mincho"/>
      <w:szCs w:val="24"/>
    </w:rPr>
  </w:style>
  <w:style w:type="character" w:customStyle="1" w:styleId="ListParagraphChar">
    <w:name w:val="List Paragraph Char"/>
    <w:basedOn w:val="DefaultParagraphFont"/>
    <w:link w:val="ListParagraph"/>
    <w:uiPriority w:val="34"/>
    <w:locked/>
    <w:rsid w:val="00C2576C"/>
    <w:rPr>
      <w:rFonts w:ascii="Times New Roman" w:eastAsia="Times New Roman" w:hAnsi="Times New Roman" w:cs="Times New Roman"/>
      <w:sz w:val="24"/>
      <w:szCs w:val="24"/>
    </w:rPr>
  </w:style>
  <w:style w:type="character" w:customStyle="1" w:styleId="longtext">
    <w:name w:val="long_text"/>
    <w:basedOn w:val="DefaultParagraphFont"/>
    <w:rsid w:val="00C2576C"/>
    <w:rPr>
      <w:rFonts w:cs="Times New Roman"/>
    </w:rPr>
  </w:style>
  <w:style w:type="paragraph" w:styleId="CommentText">
    <w:name w:val="annotation text"/>
    <w:basedOn w:val="Normal"/>
    <w:link w:val="CommentTextChar"/>
    <w:uiPriority w:val="99"/>
    <w:unhideWhenUsed/>
    <w:rsid w:val="00C2576C"/>
    <w:pPr>
      <w:spacing w:after="200" w:line="276" w:lineRule="auto"/>
      <w:ind w:left="0"/>
    </w:pPr>
    <w:rPr>
      <w:rFonts w:ascii="Calibri" w:hAnsi="Calibri"/>
      <w:sz w:val="20"/>
      <w:szCs w:val="20"/>
    </w:rPr>
  </w:style>
  <w:style w:type="character" w:customStyle="1" w:styleId="CommentTextChar">
    <w:name w:val="Comment Text Char"/>
    <w:basedOn w:val="DefaultParagraphFont"/>
    <w:link w:val="CommentText"/>
    <w:uiPriority w:val="99"/>
    <w:rsid w:val="00C2576C"/>
    <w:rPr>
      <w:rFonts w:ascii="Calibri" w:eastAsia="Times New Roman" w:hAnsi="Calibri" w:cs="Times New Roman"/>
      <w:sz w:val="20"/>
      <w:szCs w:val="20"/>
    </w:rPr>
  </w:style>
  <w:style w:type="paragraph" w:styleId="PlainText">
    <w:name w:val="Plain Text"/>
    <w:basedOn w:val="Normal"/>
    <w:link w:val="PlainTextChar"/>
    <w:uiPriority w:val="99"/>
    <w:rsid w:val="00DA76C9"/>
    <w:pPr>
      <w:spacing w:after="200" w:line="276" w:lineRule="auto"/>
      <w:ind w:left="0"/>
    </w:pPr>
    <w:rPr>
      <w:rFonts w:ascii="Courier New" w:hAnsi="Courier New" w:cs="Courier New"/>
      <w:sz w:val="20"/>
      <w:szCs w:val="20"/>
      <w:lang w:bidi="en-US"/>
    </w:rPr>
  </w:style>
  <w:style w:type="character" w:customStyle="1" w:styleId="PlainTextChar">
    <w:name w:val="Plain Text Char"/>
    <w:basedOn w:val="DefaultParagraphFont"/>
    <w:link w:val="PlainText"/>
    <w:uiPriority w:val="99"/>
    <w:rsid w:val="00DA76C9"/>
    <w:rPr>
      <w:rFonts w:ascii="Courier New" w:eastAsia="Times New Roman" w:hAnsi="Courier New" w:cs="Courier New"/>
      <w:sz w:val="20"/>
      <w:szCs w:val="20"/>
      <w:lang w:bidi="en-US"/>
    </w:rPr>
  </w:style>
  <w:style w:type="paragraph" w:customStyle="1" w:styleId="Subjudul0">
    <w:name w:val="Subjudul"/>
    <w:basedOn w:val="Normal"/>
    <w:uiPriority w:val="99"/>
    <w:rsid w:val="0070199E"/>
    <w:pPr>
      <w:spacing w:line="360" w:lineRule="auto"/>
      <w:ind w:left="0"/>
      <w:jc w:val="both"/>
    </w:pPr>
    <w:rPr>
      <w:rFonts w:ascii="Century Gothic" w:hAnsi="Century Gothic" w:cs="Century Gothic"/>
      <w:b/>
      <w:bCs/>
      <w:sz w:val="28"/>
      <w:szCs w:val="28"/>
      <w:lang w:val="id-ID"/>
    </w:rPr>
  </w:style>
  <w:style w:type="paragraph" w:customStyle="1" w:styleId="contoh">
    <w:name w:val="contoh"/>
    <w:basedOn w:val="Heading1"/>
    <w:uiPriority w:val="99"/>
    <w:rsid w:val="0070199E"/>
    <w:pPr>
      <w:tabs>
        <w:tab w:val="clear" w:pos="540"/>
      </w:tabs>
      <w:spacing w:before="120" w:line="240" w:lineRule="auto"/>
      <w:ind w:left="0"/>
    </w:pPr>
    <w:rPr>
      <w:rFonts w:ascii="Antique Olive" w:hAnsi="Antique Olive" w:cs="Antique Olive"/>
      <w:lang w:val="id-ID"/>
    </w:rPr>
  </w:style>
  <w:style w:type="paragraph" w:customStyle="1" w:styleId="pinggir">
    <w:name w:val="pinggir"/>
    <w:basedOn w:val="Normal"/>
    <w:uiPriority w:val="99"/>
    <w:rsid w:val="0070199E"/>
    <w:pPr>
      <w:ind w:left="0"/>
    </w:pPr>
    <w:rPr>
      <w:rFonts w:cs="Book Antiqua"/>
      <w:sz w:val="20"/>
      <w:szCs w:val="20"/>
    </w:rPr>
  </w:style>
  <w:style w:type="character" w:customStyle="1" w:styleId="rightcolumn">
    <w:name w:val="rightcolumn"/>
    <w:basedOn w:val="DefaultParagraphFont"/>
    <w:uiPriority w:val="99"/>
    <w:rsid w:val="0070199E"/>
    <w:rPr>
      <w:rFonts w:cs="Times New Roman"/>
    </w:rPr>
  </w:style>
  <w:style w:type="character" w:styleId="Emphasis">
    <w:name w:val="Emphasis"/>
    <w:basedOn w:val="DefaultParagraphFont"/>
    <w:uiPriority w:val="20"/>
    <w:qFormat/>
    <w:rsid w:val="0070199E"/>
    <w:rPr>
      <w:rFonts w:cs="Times New Roman"/>
      <w:i/>
      <w:iCs/>
    </w:rPr>
  </w:style>
  <w:style w:type="paragraph" w:customStyle="1" w:styleId="teks">
    <w:name w:val="teks"/>
    <w:basedOn w:val="Normal"/>
    <w:rsid w:val="0070199E"/>
    <w:pPr>
      <w:autoSpaceDE w:val="0"/>
      <w:autoSpaceDN w:val="0"/>
      <w:adjustRightInd w:val="0"/>
      <w:ind w:left="0"/>
      <w:jc w:val="both"/>
    </w:pPr>
    <w:rPr>
      <w:rFonts w:cs="Book Antiqua"/>
      <w:color w:val="000000"/>
      <w:sz w:val="22"/>
    </w:rPr>
  </w:style>
  <w:style w:type="paragraph" w:styleId="NormalIndent">
    <w:name w:val="Normal Indent"/>
    <w:basedOn w:val="Normal"/>
    <w:uiPriority w:val="99"/>
    <w:rsid w:val="0070199E"/>
    <w:pPr>
      <w:ind w:left="720"/>
    </w:pPr>
    <w:rPr>
      <w:rFonts w:ascii="Times New Roman" w:hAnsi="Times New Roman"/>
      <w:szCs w:val="24"/>
    </w:rPr>
  </w:style>
  <w:style w:type="paragraph" w:customStyle="1" w:styleId="aaajudulbab">
    <w:name w:val="aaa judul bab"/>
    <w:basedOn w:val="Normal"/>
    <w:rsid w:val="0070199E"/>
    <w:pPr>
      <w:suppressAutoHyphens/>
      <w:ind w:left="0"/>
      <w:jc w:val="center"/>
    </w:pPr>
    <w:rPr>
      <w:rFonts w:ascii="Times New Roman" w:hAnsi="Times New Roman"/>
      <w:b/>
      <w:sz w:val="52"/>
      <w:szCs w:val="52"/>
      <w:lang w:eastAsia="ar-SA"/>
    </w:rPr>
  </w:style>
  <w:style w:type="paragraph" w:customStyle="1" w:styleId="aaabab18">
    <w:name w:val="aaa bab 18"/>
    <w:basedOn w:val="aaajudulbab"/>
    <w:rsid w:val="0070199E"/>
    <w:pPr>
      <w:spacing w:before="240" w:after="120"/>
      <w:jc w:val="left"/>
    </w:pPr>
    <w:rPr>
      <w:sz w:val="36"/>
      <w:szCs w:val="36"/>
    </w:rPr>
  </w:style>
  <w:style w:type="paragraph" w:customStyle="1" w:styleId="aaaketgambar">
    <w:name w:val="aaa ket gambar"/>
    <w:basedOn w:val="Normal"/>
    <w:rsid w:val="0070199E"/>
    <w:pPr>
      <w:suppressAutoHyphens/>
      <w:spacing w:before="120" w:after="360"/>
      <w:ind w:left="0"/>
      <w:jc w:val="center"/>
    </w:pPr>
    <w:rPr>
      <w:rFonts w:ascii="Times New Roman" w:hAnsi="Times New Roman"/>
      <w:sz w:val="22"/>
      <w:lang w:eastAsia="ar-SA"/>
    </w:rPr>
  </w:style>
  <w:style w:type="paragraph" w:customStyle="1" w:styleId="aaakettabel">
    <w:name w:val="aaa ket tabel"/>
    <w:basedOn w:val="aaaketgambar"/>
    <w:rsid w:val="0070199E"/>
    <w:pPr>
      <w:spacing w:before="360" w:after="120"/>
    </w:pPr>
  </w:style>
  <w:style w:type="paragraph" w:customStyle="1" w:styleId="aaanormal">
    <w:name w:val="aaa normal"/>
    <w:basedOn w:val="Normal"/>
    <w:rsid w:val="0070199E"/>
    <w:pPr>
      <w:suppressAutoHyphens/>
      <w:spacing w:after="120"/>
      <w:ind w:left="0" w:firstLine="357"/>
      <w:jc w:val="both"/>
    </w:pPr>
    <w:rPr>
      <w:rFonts w:ascii="Times New Roman" w:hAnsi="Times New Roman"/>
      <w:sz w:val="22"/>
      <w:lang w:eastAsia="ar-SA"/>
    </w:rPr>
  </w:style>
  <w:style w:type="paragraph" w:customStyle="1" w:styleId="aaamasuk1">
    <w:name w:val="aaa masuk 1"/>
    <w:basedOn w:val="aaanormal"/>
    <w:rsid w:val="0070199E"/>
    <w:pPr>
      <w:ind w:left="357" w:firstLine="0"/>
    </w:pPr>
  </w:style>
  <w:style w:type="paragraph" w:customStyle="1" w:styleId="aaamasuk2">
    <w:name w:val="aaa masuk 2"/>
    <w:basedOn w:val="aaamasuk1"/>
    <w:rsid w:val="0070199E"/>
    <w:pPr>
      <w:ind w:left="714"/>
    </w:pPr>
  </w:style>
  <w:style w:type="paragraph" w:customStyle="1" w:styleId="aaaping">
    <w:name w:val="aaa ping"/>
    <w:basedOn w:val="aaanormal"/>
    <w:rsid w:val="0070199E"/>
    <w:pPr>
      <w:ind w:firstLine="0"/>
    </w:pPr>
    <w:rPr>
      <w:lang w:val="id-ID"/>
    </w:rPr>
  </w:style>
  <w:style w:type="paragraph" w:customStyle="1" w:styleId="Bullet">
    <w:name w:val="Bullet"/>
    <w:rsid w:val="0070199E"/>
    <w:rPr>
      <w:rFonts w:ascii="Century Gothic" w:hAnsi="Century Gothic"/>
      <w:color w:val="000000"/>
      <w:lang w:val="en-US" w:eastAsia="en-US"/>
    </w:rPr>
  </w:style>
  <w:style w:type="paragraph" w:customStyle="1" w:styleId="xl24">
    <w:name w:val="xl24"/>
    <w:basedOn w:val="Normal"/>
    <w:rsid w:val="0070199E"/>
    <w:pPr>
      <w:pBdr>
        <w:left w:val="single" w:sz="8" w:space="0" w:color="auto"/>
        <w:bottom w:val="single" w:sz="4" w:space="0" w:color="auto"/>
        <w:right w:val="single" w:sz="8" w:space="0" w:color="auto"/>
      </w:pBdr>
      <w:spacing w:before="100" w:beforeAutospacing="1" w:after="100" w:afterAutospacing="1"/>
      <w:ind w:left="0"/>
    </w:pPr>
    <w:rPr>
      <w:rFonts w:ascii="Arial Unicode MS" w:eastAsia="Arial Unicode MS" w:hAnsi="Arial Unicode MS" w:cs="Arial Unicode MS"/>
      <w:szCs w:val="24"/>
    </w:rPr>
  </w:style>
  <w:style w:type="paragraph" w:styleId="List3">
    <w:name w:val="List 3"/>
    <w:basedOn w:val="Normal"/>
    <w:uiPriority w:val="99"/>
    <w:rsid w:val="0070199E"/>
    <w:pPr>
      <w:ind w:left="1080" w:hanging="360"/>
    </w:pPr>
    <w:rPr>
      <w:rFonts w:ascii="Times New Roman" w:hAnsi="Times New Roman"/>
      <w:szCs w:val="24"/>
    </w:rPr>
  </w:style>
  <w:style w:type="paragraph" w:customStyle="1" w:styleId="TxBrp5">
    <w:name w:val="TxBr_p5"/>
    <w:basedOn w:val="Normal"/>
    <w:rsid w:val="0070199E"/>
    <w:pPr>
      <w:widowControl w:val="0"/>
      <w:tabs>
        <w:tab w:val="left" w:pos="204"/>
      </w:tabs>
      <w:autoSpaceDE w:val="0"/>
      <w:autoSpaceDN w:val="0"/>
      <w:adjustRightInd w:val="0"/>
      <w:spacing w:line="240" w:lineRule="atLeast"/>
      <w:ind w:left="0"/>
    </w:pPr>
    <w:rPr>
      <w:rFonts w:ascii="Times New Roman" w:hAnsi="Times New Roman"/>
      <w:szCs w:val="24"/>
    </w:rPr>
  </w:style>
  <w:style w:type="paragraph" w:customStyle="1" w:styleId="Style1">
    <w:name w:val="Style 1"/>
    <w:basedOn w:val="Normal"/>
    <w:rsid w:val="0070199E"/>
    <w:pPr>
      <w:widowControl w:val="0"/>
      <w:autoSpaceDE w:val="0"/>
      <w:autoSpaceDN w:val="0"/>
      <w:spacing w:before="108" w:after="2952"/>
      <w:ind w:left="144" w:right="72"/>
      <w:jc w:val="both"/>
    </w:pPr>
    <w:rPr>
      <w:rFonts w:ascii="Times New Roman" w:hAnsi="Times New Roman"/>
      <w:szCs w:val="24"/>
    </w:rPr>
  </w:style>
  <w:style w:type="character" w:customStyle="1" w:styleId="txttagline1">
    <w:name w:val="txttagline1"/>
    <w:basedOn w:val="DefaultParagraphFont"/>
    <w:rsid w:val="0070199E"/>
    <w:rPr>
      <w:rFonts w:ascii="Arial" w:hAnsi="Arial" w:cs="Arial"/>
      <w:b/>
      <w:bCs/>
      <w:color w:val="0C558B"/>
      <w:sz w:val="36"/>
      <w:szCs w:val="36"/>
      <w:u w:val="none"/>
      <w:effect w:val="none"/>
    </w:rPr>
  </w:style>
  <w:style w:type="character" w:customStyle="1" w:styleId="bodytext011">
    <w:name w:val="bodytext011"/>
    <w:basedOn w:val="DefaultParagraphFont"/>
    <w:rsid w:val="0070199E"/>
    <w:rPr>
      <w:rFonts w:ascii="Verdana" w:hAnsi="Verdana" w:cs="Times New Roman"/>
      <w:color w:val="000000"/>
      <w:spacing w:val="13"/>
      <w:sz w:val="22"/>
      <w:szCs w:val="22"/>
    </w:rPr>
  </w:style>
  <w:style w:type="paragraph" w:customStyle="1" w:styleId="Paragraf1">
    <w:name w:val="Paragraf1"/>
    <w:basedOn w:val="Normal"/>
    <w:rsid w:val="0070199E"/>
    <w:pPr>
      <w:autoSpaceDE w:val="0"/>
      <w:autoSpaceDN w:val="0"/>
      <w:adjustRightInd w:val="0"/>
      <w:spacing w:line="330" w:lineRule="atLeast"/>
      <w:ind w:left="0" w:firstLine="340"/>
      <w:jc w:val="both"/>
    </w:pPr>
    <w:rPr>
      <w:rFonts w:cs="Book Antiqua"/>
      <w:spacing w:val="15"/>
      <w:sz w:val="26"/>
      <w:szCs w:val="26"/>
    </w:rPr>
  </w:style>
  <w:style w:type="character" w:styleId="PlaceholderText">
    <w:name w:val="Placeholder Text"/>
    <w:basedOn w:val="DefaultParagraphFont"/>
    <w:uiPriority w:val="99"/>
    <w:semiHidden/>
    <w:rsid w:val="0070199E"/>
    <w:rPr>
      <w:rFonts w:cs="Times New Roman"/>
      <w:color w:val="808080"/>
    </w:rPr>
  </w:style>
  <w:style w:type="character" w:customStyle="1" w:styleId="NoSpacingChar">
    <w:name w:val="No Spacing Char"/>
    <w:link w:val="NoSpacing"/>
    <w:uiPriority w:val="99"/>
    <w:locked/>
    <w:rsid w:val="004B6EC3"/>
    <w:rPr>
      <w:rFonts w:eastAsia="Calibri"/>
      <w:sz w:val="22"/>
      <w:szCs w:val="22"/>
      <w:lang w:val="id-ID" w:eastAsia="en-US" w:bidi="ar-SA"/>
    </w:rPr>
  </w:style>
  <w:style w:type="character" w:styleId="HTMLCite">
    <w:name w:val="HTML Cite"/>
    <w:basedOn w:val="DefaultParagraphFont"/>
    <w:uiPriority w:val="99"/>
    <w:semiHidden/>
    <w:unhideWhenUsed/>
    <w:rsid w:val="004B6EC3"/>
    <w:rPr>
      <w:rFonts w:cs="Times New Roman"/>
      <w:i/>
      <w:iCs/>
    </w:rPr>
  </w:style>
  <w:style w:type="character" w:customStyle="1" w:styleId="textisi">
    <w:name w:val="text_isi"/>
    <w:basedOn w:val="DefaultParagraphFont"/>
    <w:rsid w:val="004B6EC3"/>
    <w:rPr>
      <w:rFonts w:cs="Times New Roman"/>
    </w:rPr>
  </w:style>
  <w:style w:type="character" w:customStyle="1" w:styleId="a">
    <w:name w:val="a"/>
    <w:basedOn w:val="DefaultParagraphFont"/>
    <w:rsid w:val="004B6EC3"/>
  </w:style>
  <w:style w:type="table" w:styleId="LightShading-Accent3">
    <w:name w:val="Light Shading Accent 3"/>
    <w:basedOn w:val="TableNormal"/>
    <w:uiPriority w:val="60"/>
    <w:rsid w:val="004B6EC3"/>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angingindent">
    <w:name w:val="Hanging indent"/>
    <w:rsid w:val="008B253A"/>
    <w:pPr>
      <w:tabs>
        <w:tab w:val="left" w:pos="240"/>
      </w:tabs>
      <w:autoSpaceDE w:val="0"/>
      <w:autoSpaceDN w:val="0"/>
      <w:adjustRightInd w:val="0"/>
      <w:ind w:left="240" w:hanging="240"/>
    </w:pPr>
    <w:rPr>
      <w:rFonts w:ascii="Arial" w:hAnsi="Arial" w:cs="Arial"/>
      <w:color w:val="000000"/>
      <w:sz w:val="24"/>
      <w:szCs w:val="24"/>
    </w:rPr>
  </w:style>
  <w:style w:type="paragraph" w:customStyle="1" w:styleId="rumus">
    <w:name w:val="rumus"/>
    <w:basedOn w:val="BodyText"/>
    <w:rsid w:val="008B253A"/>
    <w:pPr>
      <w:tabs>
        <w:tab w:val="left" w:pos="720"/>
        <w:tab w:val="right" w:leader="dot" w:pos="8100"/>
      </w:tabs>
      <w:autoSpaceDE w:val="0"/>
      <w:autoSpaceDN w:val="0"/>
      <w:adjustRightInd w:val="0"/>
      <w:spacing w:after="0" w:line="374" w:lineRule="atLeast"/>
      <w:ind w:left="0"/>
      <w:jc w:val="both"/>
    </w:pPr>
    <w:rPr>
      <w:rFonts w:ascii="Arial" w:hAnsi="Arial" w:cs="Arial"/>
      <w:color w:val="000000"/>
      <w:szCs w:val="24"/>
    </w:rPr>
  </w:style>
  <w:style w:type="paragraph" w:customStyle="1" w:styleId="BodyText1">
    <w:name w:val="Body Text1"/>
    <w:rsid w:val="008B253A"/>
    <w:pPr>
      <w:autoSpaceDE w:val="0"/>
      <w:autoSpaceDN w:val="0"/>
      <w:adjustRightInd w:val="0"/>
      <w:ind w:firstLine="480"/>
    </w:pPr>
    <w:rPr>
      <w:rFonts w:ascii="Arial" w:hAnsi="Arial" w:cs="Arial"/>
      <w:color w:val="000000"/>
      <w:sz w:val="24"/>
      <w:szCs w:val="24"/>
    </w:rPr>
  </w:style>
  <w:style w:type="character" w:customStyle="1" w:styleId="CharChar2">
    <w:name w:val="Char Char2"/>
    <w:rsid w:val="008B253A"/>
    <w:rPr>
      <w:sz w:val="24"/>
      <w:lang w:val="en-US" w:eastAsia="zh-CN" w:bidi="ar-SA"/>
    </w:rPr>
  </w:style>
  <w:style w:type="paragraph" w:customStyle="1" w:styleId="TxBrp1">
    <w:name w:val="TxBr_p1"/>
    <w:basedOn w:val="Normal"/>
    <w:uiPriority w:val="99"/>
    <w:rsid w:val="00EC7EBF"/>
    <w:pPr>
      <w:widowControl w:val="0"/>
      <w:tabs>
        <w:tab w:val="left" w:pos="442"/>
      </w:tabs>
      <w:autoSpaceDE w:val="0"/>
      <w:autoSpaceDN w:val="0"/>
      <w:adjustRightInd w:val="0"/>
      <w:spacing w:line="470" w:lineRule="atLeast"/>
      <w:ind w:left="0" w:firstLine="442"/>
      <w:jc w:val="both"/>
    </w:pPr>
    <w:rPr>
      <w:rFonts w:ascii="Times New Roman" w:hAnsi="Times New Roman"/>
      <w:szCs w:val="24"/>
    </w:rPr>
  </w:style>
  <w:style w:type="paragraph" w:customStyle="1" w:styleId="TxBrp9">
    <w:name w:val="TxBr_p9"/>
    <w:basedOn w:val="Normal"/>
    <w:uiPriority w:val="99"/>
    <w:rsid w:val="00EC7EBF"/>
    <w:pPr>
      <w:widowControl w:val="0"/>
      <w:tabs>
        <w:tab w:val="left" w:pos="748"/>
      </w:tabs>
      <w:autoSpaceDE w:val="0"/>
      <w:autoSpaceDN w:val="0"/>
      <w:adjustRightInd w:val="0"/>
      <w:spacing w:line="447" w:lineRule="atLeast"/>
      <w:ind w:left="0" w:firstLine="749"/>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01%20Edit%20Modul%20Sains%2045\Draf%20Modul%20Sains%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3755E7-B3D4-4D6E-8DD5-E1F01E32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 Modul Sains (45)</Template>
  <TotalTime>1</TotalTime>
  <Pages>31</Pages>
  <Words>8473</Words>
  <Characters>48300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TEDY_MACHMUD</cp:lastModifiedBy>
  <cp:revision>2</cp:revision>
  <cp:lastPrinted>2012-05-10T13:29:00Z</cp:lastPrinted>
  <dcterms:created xsi:type="dcterms:W3CDTF">2013-08-10T13:19:00Z</dcterms:created>
  <dcterms:modified xsi:type="dcterms:W3CDTF">2013-08-10T13:19:00Z</dcterms:modified>
</cp:coreProperties>
</file>